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5BF1A" w14:textId="32B32276" w:rsidR="00402CD1" w:rsidRPr="00955A55" w:rsidRDefault="00402CD1" w:rsidP="00402CD1">
      <w:pPr>
        <w:rPr>
          <w:rFonts w:ascii="Times New Roman" w:hAnsi="Times New Roman" w:cs="Times New Roman"/>
          <w:b/>
        </w:rPr>
      </w:pPr>
      <w:r w:rsidRPr="00955A55">
        <w:rPr>
          <w:rFonts w:ascii="Times New Roman" w:eastAsia="Calibri" w:hAnsi="Times New Roman" w:cs="Times New Roman"/>
          <w:b/>
        </w:rPr>
        <w:t>OAKLEY ANNUAL PARISH MEETING</w:t>
      </w:r>
      <w:r w:rsidR="004E24AC" w:rsidRPr="00955A55">
        <w:rPr>
          <w:rFonts w:ascii="Times New Roman" w:eastAsia="Calibri" w:hAnsi="Times New Roman" w:cs="Times New Roman"/>
          <w:b/>
        </w:rPr>
        <w:t xml:space="preserve"> 20</w:t>
      </w:r>
      <w:r w:rsidR="00BC3A05" w:rsidRPr="00955A55">
        <w:rPr>
          <w:rFonts w:ascii="Times New Roman" w:eastAsia="Calibri" w:hAnsi="Times New Roman" w:cs="Times New Roman"/>
          <w:b/>
        </w:rPr>
        <w:t>2</w:t>
      </w:r>
      <w:r w:rsidR="00C94C9E">
        <w:rPr>
          <w:rFonts w:ascii="Times New Roman" w:eastAsia="Calibri" w:hAnsi="Times New Roman" w:cs="Times New Roman"/>
          <w:b/>
        </w:rPr>
        <w:t>2</w:t>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B7483D" w:rsidRPr="00955A55">
        <w:rPr>
          <w:rFonts w:ascii="Times New Roman" w:eastAsia="Calibri" w:hAnsi="Times New Roman" w:cs="Times New Roman"/>
          <w:b/>
        </w:rPr>
        <w:tab/>
      </w:r>
      <w:r w:rsidR="00955A55" w:rsidRPr="00955A55">
        <w:rPr>
          <w:rFonts w:ascii="Times New Roman" w:eastAsia="Calibri" w:hAnsi="Times New Roman" w:cs="Times New Roman"/>
          <w:b/>
        </w:rPr>
        <w:tab/>
      </w:r>
      <w:r w:rsidR="00B7483D" w:rsidRPr="00955A55">
        <w:rPr>
          <w:rFonts w:ascii="Times New Roman" w:eastAsia="Calibri" w:hAnsi="Times New Roman" w:cs="Times New Roman"/>
          <w:b/>
        </w:rPr>
        <w:t>1.</w:t>
      </w:r>
    </w:p>
    <w:p w14:paraId="29512402" w14:textId="6769187A" w:rsidR="00402CD1" w:rsidRPr="00402CD1" w:rsidRDefault="00402CD1" w:rsidP="00402CD1">
      <w:pPr>
        <w:pStyle w:val="NoSpacing"/>
        <w:rPr>
          <w:rFonts w:ascii="Times New Roman" w:eastAsia="Calibri" w:hAnsi="Times New Roman" w:cs="Times New Roman"/>
          <w:sz w:val="20"/>
          <w:szCs w:val="20"/>
        </w:rPr>
      </w:pPr>
      <w:r w:rsidRPr="00955A55">
        <w:rPr>
          <w:rFonts w:ascii="Times New Roman" w:eastAsia="Calibri" w:hAnsi="Times New Roman" w:cs="Times New Roman"/>
          <w:sz w:val="20"/>
          <w:szCs w:val="20"/>
        </w:rPr>
        <w:t>Minutes of</w:t>
      </w:r>
      <w:r w:rsidRPr="00402CD1">
        <w:rPr>
          <w:rFonts w:ascii="Times New Roman" w:eastAsia="Calibri" w:hAnsi="Times New Roman" w:cs="Times New Roman"/>
          <w:sz w:val="20"/>
          <w:szCs w:val="20"/>
        </w:rPr>
        <w:t xml:space="preserve"> meeting held </w:t>
      </w:r>
      <w:r w:rsidR="00BC3A05">
        <w:rPr>
          <w:rFonts w:ascii="Times New Roman" w:eastAsia="Calibri" w:hAnsi="Times New Roman" w:cs="Times New Roman"/>
          <w:sz w:val="20"/>
          <w:szCs w:val="20"/>
        </w:rPr>
        <w:t>o</w:t>
      </w:r>
      <w:r w:rsidRPr="00402CD1">
        <w:rPr>
          <w:rFonts w:ascii="Times New Roman" w:eastAsia="Calibri" w:hAnsi="Times New Roman" w:cs="Times New Roman"/>
          <w:sz w:val="20"/>
          <w:szCs w:val="20"/>
        </w:rPr>
        <w:t xml:space="preserve">n </w:t>
      </w:r>
      <w:r w:rsidR="00227814">
        <w:rPr>
          <w:rFonts w:ascii="Times New Roman" w:eastAsia="Calibri" w:hAnsi="Times New Roman" w:cs="Times New Roman"/>
          <w:sz w:val="20"/>
          <w:szCs w:val="20"/>
        </w:rPr>
        <w:t>5</w:t>
      </w:r>
      <w:r w:rsidR="00BC3A05" w:rsidRPr="00BC3A05">
        <w:rPr>
          <w:rFonts w:ascii="Times New Roman" w:eastAsia="Calibri" w:hAnsi="Times New Roman" w:cs="Times New Roman"/>
          <w:sz w:val="20"/>
          <w:szCs w:val="20"/>
          <w:vertAlign w:val="superscript"/>
        </w:rPr>
        <w:t>th</w:t>
      </w:r>
      <w:r w:rsidR="00BC3A05">
        <w:rPr>
          <w:rFonts w:ascii="Times New Roman" w:eastAsia="Calibri" w:hAnsi="Times New Roman" w:cs="Times New Roman"/>
          <w:sz w:val="20"/>
          <w:szCs w:val="20"/>
        </w:rPr>
        <w:t xml:space="preserve"> </w:t>
      </w:r>
      <w:r w:rsidR="00FA35F0">
        <w:rPr>
          <w:rFonts w:ascii="Times New Roman" w:eastAsia="Calibri" w:hAnsi="Times New Roman" w:cs="Times New Roman"/>
          <w:sz w:val="20"/>
          <w:szCs w:val="20"/>
        </w:rPr>
        <w:t>April</w:t>
      </w:r>
      <w:r w:rsidR="00BC3A05">
        <w:rPr>
          <w:rFonts w:ascii="Times New Roman" w:eastAsia="Calibri" w:hAnsi="Times New Roman" w:cs="Times New Roman"/>
          <w:sz w:val="20"/>
          <w:szCs w:val="20"/>
        </w:rPr>
        <w:t xml:space="preserve"> 202</w:t>
      </w:r>
      <w:r w:rsidR="00227814">
        <w:rPr>
          <w:rFonts w:ascii="Times New Roman" w:eastAsia="Calibri" w:hAnsi="Times New Roman" w:cs="Times New Roman"/>
          <w:sz w:val="20"/>
          <w:szCs w:val="20"/>
        </w:rPr>
        <w:t>2 in the Village Hall</w:t>
      </w:r>
      <w:r w:rsidRPr="00402CD1">
        <w:rPr>
          <w:rFonts w:ascii="Times New Roman" w:eastAsia="Calibri" w:hAnsi="Times New Roman" w:cs="Times New Roman"/>
          <w:sz w:val="20"/>
          <w:szCs w:val="20"/>
        </w:rPr>
        <w:t>.</w:t>
      </w:r>
    </w:p>
    <w:p w14:paraId="28DF3938" w14:textId="77777777" w:rsidR="00402CD1" w:rsidRPr="00402CD1" w:rsidRDefault="00402CD1" w:rsidP="00402CD1">
      <w:pPr>
        <w:pStyle w:val="NoSpacing"/>
        <w:rPr>
          <w:rFonts w:ascii="Times New Roman" w:eastAsia="Calibri" w:hAnsi="Times New Roman" w:cs="Times New Roman"/>
          <w:sz w:val="20"/>
          <w:szCs w:val="20"/>
        </w:rPr>
      </w:pPr>
    </w:p>
    <w:p w14:paraId="16A2E0AE" w14:textId="77777777" w:rsidR="00402CD1" w:rsidRPr="00402CD1"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b/>
          <w:sz w:val="20"/>
          <w:szCs w:val="20"/>
          <w:u w:val="single"/>
        </w:rPr>
        <w:t>PRESENT:</w:t>
      </w:r>
    </w:p>
    <w:p w14:paraId="019223B2" w14:textId="4512FF5A" w:rsidR="00402CD1" w:rsidRPr="00F838E3" w:rsidRDefault="00402CD1" w:rsidP="00402CD1">
      <w:pPr>
        <w:pStyle w:val="NoSpacing"/>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Cllr </w:t>
      </w:r>
      <w:r w:rsidR="00227814">
        <w:rPr>
          <w:rFonts w:ascii="Times New Roman" w:eastAsia="Calibri" w:hAnsi="Times New Roman" w:cs="Times New Roman"/>
          <w:sz w:val="20"/>
          <w:szCs w:val="20"/>
        </w:rPr>
        <w:t>Walker</w:t>
      </w:r>
      <w:r w:rsidR="00B72278">
        <w:rPr>
          <w:rFonts w:ascii="Times New Roman" w:eastAsia="Calibri" w:hAnsi="Times New Roman" w:cs="Times New Roman"/>
          <w:sz w:val="20"/>
          <w:szCs w:val="20"/>
        </w:rPr>
        <w:t xml:space="preserve"> </w:t>
      </w:r>
      <w:r w:rsidRPr="00402CD1">
        <w:rPr>
          <w:rFonts w:ascii="Times New Roman" w:eastAsia="Calibri" w:hAnsi="Times New Roman" w:cs="Times New Roman"/>
          <w:sz w:val="20"/>
          <w:szCs w:val="20"/>
        </w:rPr>
        <w:t>(</w:t>
      </w:r>
      <w:r w:rsidR="00BB2FD7">
        <w:rPr>
          <w:rFonts w:ascii="Times New Roman" w:eastAsia="Calibri" w:hAnsi="Times New Roman" w:cs="Times New Roman"/>
          <w:sz w:val="20"/>
          <w:szCs w:val="20"/>
        </w:rPr>
        <w:t>Chair</w:t>
      </w:r>
      <w:r w:rsidRPr="00402CD1">
        <w:rPr>
          <w:rFonts w:ascii="Times New Roman" w:eastAsia="Calibri" w:hAnsi="Times New Roman" w:cs="Times New Roman"/>
          <w:sz w:val="20"/>
          <w:szCs w:val="20"/>
        </w:rPr>
        <w:t xml:space="preserve">), </w:t>
      </w:r>
      <w:r w:rsidR="00BC3A05">
        <w:rPr>
          <w:rFonts w:ascii="Times New Roman" w:eastAsia="Calibri" w:hAnsi="Times New Roman" w:cs="Times New Roman"/>
          <w:sz w:val="20"/>
          <w:szCs w:val="20"/>
        </w:rPr>
        <w:t>8</w:t>
      </w:r>
      <w:r w:rsidRPr="00E17A14">
        <w:rPr>
          <w:rFonts w:ascii="Times New Roman" w:eastAsia="Calibri" w:hAnsi="Times New Roman" w:cs="Times New Roman"/>
          <w:color w:val="FF0000"/>
          <w:sz w:val="20"/>
          <w:szCs w:val="20"/>
        </w:rPr>
        <w:t xml:space="preserve"> </w:t>
      </w:r>
      <w:r w:rsidRPr="00F838E3">
        <w:rPr>
          <w:rFonts w:ascii="Times New Roman" w:eastAsia="Calibri" w:hAnsi="Times New Roman" w:cs="Times New Roman"/>
          <w:sz w:val="20"/>
          <w:szCs w:val="20"/>
        </w:rPr>
        <w:t>Parish Councillors, the Clerk to the Parish Council</w:t>
      </w:r>
      <w:r w:rsidR="00227814">
        <w:rPr>
          <w:rFonts w:ascii="Times New Roman" w:eastAsia="Calibri" w:hAnsi="Times New Roman" w:cs="Times New Roman"/>
          <w:sz w:val="20"/>
          <w:szCs w:val="20"/>
        </w:rPr>
        <w:t>, Mr. Barlow (BFARE)</w:t>
      </w:r>
      <w:r w:rsidR="000D79DF" w:rsidRPr="00F838E3">
        <w:rPr>
          <w:rFonts w:ascii="Times New Roman" w:eastAsia="Calibri" w:hAnsi="Times New Roman" w:cs="Times New Roman"/>
          <w:sz w:val="20"/>
          <w:szCs w:val="20"/>
        </w:rPr>
        <w:t xml:space="preserve"> </w:t>
      </w:r>
      <w:r w:rsidRPr="00F838E3">
        <w:rPr>
          <w:rFonts w:ascii="Times New Roman" w:eastAsia="Calibri" w:hAnsi="Times New Roman" w:cs="Times New Roman"/>
          <w:sz w:val="20"/>
          <w:szCs w:val="20"/>
        </w:rPr>
        <w:t>and</w:t>
      </w:r>
      <w:r w:rsidR="00227814">
        <w:rPr>
          <w:rFonts w:ascii="Times New Roman" w:eastAsia="Calibri" w:hAnsi="Times New Roman" w:cs="Times New Roman"/>
          <w:sz w:val="20"/>
          <w:szCs w:val="20"/>
        </w:rPr>
        <w:t xml:space="preserve"> 6</w:t>
      </w:r>
      <w:r w:rsidR="00BC3A05">
        <w:rPr>
          <w:rFonts w:ascii="Times New Roman" w:eastAsia="Calibri" w:hAnsi="Times New Roman" w:cs="Times New Roman"/>
          <w:sz w:val="20"/>
          <w:szCs w:val="20"/>
        </w:rPr>
        <w:t xml:space="preserve"> </w:t>
      </w:r>
      <w:r w:rsidR="002574A4">
        <w:rPr>
          <w:rFonts w:ascii="Times New Roman" w:eastAsia="Calibri" w:hAnsi="Times New Roman" w:cs="Times New Roman"/>
          <w:sz w:val="20"/>
          <w:szCs w:val="20"/>
        </w:rPr>
        <w:t>m</w:t>
      </w:r>
      <w:r w:rsidRPr="00F838E3">
        <w:rPr>
          <w:rFonts w:ascii="Times New Roman" w:eastAsia="Calibri" w:hAnsi="Times New Roman" w:cs="Times New Roman"/>
          <w:sz w:val="20"/>
          <w:szCs w:val="20"/>
        </w:rPr>
        <w:t>ember</w:t>
      </w:r>
      <w:r w:rsidR="00453552">
        <w:rPr>
          <w:rFonts w:ascii="Times New Roman" w:eastAsia="Calibri" w:hAnsi="Times New Roman" w:cs="Times New Roman"/>
          <w:sz w:val="20"/>
          <w:szCs w:val="20"/>
        </w:rPr>
        <w:t>s</w:t>
      </w:r>
      <w:r w:rsidRPr="00F838E3">
        <w:rPr>
          <w:rFonts w:ascii="Times New Roman" w:eastAsia="Calibri" w:hAnsi="Times New Roman" w:cs="Times New Roman"/>
          <w:sz w:val="20"/>
          <w:szCs w:val="20"/>
        </w:rPr>
        <w:t xml:space="preserve"> of the public. </w:t>
      </w:r>
      <w:r w:rsidRPr="00F838E3">
        <w:rPr>
          <w:rFonts w:ascii="Times New Roman" w:eastAsia="Calibri" w:hAnsi="Times New Roman" w:cs="Times New Roman"/>
          <w:sz w:val="20"/>
          <w:szCs w:val="20"/>
        </w:rPr>
        <w:br/>
      </w:r>
    </w:p>
    <w:p w14:paraId="5E7004C8" w14:textId="65FD5B6C" w:rsidR="00402CD1" w:rsidRPr="00402CD1" w:rsidRDefault="00402CD1" w:rsidP="00402CD1">
      <w:pPr>
        <w:pStyle w:val="NoSpacing"/>
        <w:rPr>
          <w:rFonts w:ascii="Times New Roman" w:eastAsia="Calibri" w:hAnsi="Times New Roman" w:cs="Times New Roman"/>
          <w:sz w:val="20"/>
          <w:szCs w:val="20"/>
        </w:rPr>
      </w:pPr>
      <w:r>
        <w:rPr>
          <w:rFonts w:ascii="Times New Roman" w:hAnsi="Times New Roman" w:cs="Times New Roman"/>
          <w:b/>
          <w:sz w:val="20"/>
          <w:szCs w:val="20"/>
        </w:rPr>
        <w:t>1.</w:t>
      </w:r>
      <w:r w:rsidR="00ED0A41">
        <w:rPr>
          <w:rFonts w:ascii="Times New Roman" w:hAnsi="Times New Roman" w:cs="Times New Roman"/>
          <w:b/>
          <w:sz w:val="20"/>
          <w:szCs w:val="20"/>
        </w:rPr>
        <w:t xml:space="preserve"> </w:t>
      </w:r>
      <w:r w:rsidR="00F046CA">
        <w:rPr>
          <w:rFonts w:ascii="Times New Roman" w:hAnsi="Times New Roman" w:cs="Times New Roman"/>
          <w:b/>
          <w:sz w:val="20"/>
          <w:szCs w:val="20"/>
        </w:rPr>
        <w:t xml:space="preserve"> </w:t>
      </w:r>
      <w:r w:rsidRPr="00402CD1">
        <w:rPr>
          <w:rFonts w:ascii="Times New Roman" w:eastAsia="Calibri" w:hAnsi="Times New Roman" w:cs="Times New Roman"/>
          <w:b/>
          <w:sz w:val="20"/>
          <w:szCs w:val="20"/>
          <w:u w:val="single"/>
        </w:rPr>
        <w:t>Apologies:</w:t>
      </w:r>
    </w:p>
    <w:p w14:paraId="0A745171" w14:textId="3784EA34" w:rsidR="00402CD1" w:rsidRPr="00402CD1" w:rsidRDefault="004B2BDD" w:rsidP="00402CD1">
      <w:pPr>
        <w:pStyle w:val="NoSpacing"/>
        <w:rPr>
          <w:rFonts w:ascii="Times New Roman" w:eastAsia="Calibri" w:hAnsi="Times New Roman" w:cs="Times New Roman"/>
          <w:sz w:val="20"/>
          <w:szCs w:val="20"/>
        </w:rPr>
      </w:pPr>
      <w:r>
        <w:rPr>
          <w:rFonts w:ascii="Times New Roman" w:eastAsia="Calibri" w:hAnsi="Times New Roman" w:cs="Times New Roman"/>
          <w:sz w:val="20"/>
          <w:szCs w:val="20"/>
        </w:rPr>
        <w:t>Cll</w:t>
      </w:r>
      <w:r w:rsidR="000F25F1">
        <w:rPr>
          <w:rFonts w:ascii="Times New Roman" w:eastAsia="Calibri" w:hAnsi="Times New Roman" w:cs="Times New Roman"/>
          <w:sz w:val="20"/>
          <w:szCs w:val="20"/>
        </w:rPr>
        <w:t>r</w:t>
      </w:r>
      <w:r w:rsidR="00275044">
        <w:rPr>
          <w:rFonts w:ascii="Times New Roman" w:eastAsia="Calibri" w:hAnsi="Times New Roman" w:cs="Times New Roman"/>
          <w:sz w:val="20"/>
          <w:szCs w:val="20"/>
        </w:rPr>
        <w:t>s</w:t>
      </w:r>
      <w:r>
        <w:rPr>
          <w:rFonts w:ascii="Times New Roman" w:eastAsia="Calibri" w:hAnsi="Times New Roman" w:cs="Times New Roman"/>
          <w:sz w:val="20"/>
          <w:szCs w:val="20"/>
        </w:rPr>
        <w:t xml:space="preserve">. </w:t>
      </w:r>
      <w:r w:rsidR="00227814">
        <w:rPr>
          <w:rFonts w:ascii="Times New Roman" w:eastAsia="Calibri" w:hAnsi="Times New Roman" w:cs="Times New Roman"/>
          <w:sz w:val="20"/>
          <w:szCs w:val="20"/>
        </w:rPr>
        <w:t>Phillips</w:t>
      </w:r>
      <w:r w:rsidR="00275044">
        <w:rPr>
          <w:rFonts w:ascii="Times New Roman" w:eastAsia="Calibri" w:hAnsi="Times New Roman" w:cs="Times New Roman"/>
          <w:sz w:val="20"/>
          <w:szCs w:val="20"/>
        </w:rPr>
        <w:t xml:space="preserve"> &amp; White</w:t>
      </w:r>
      <w:r w:rsidR="00E17A14">
        <w:rPr>
          <w:rFonts w:ascii="Times New Roman" w:eastAsia="Calibri" w:hAnsi="Times New Roman" w:cs="Times New Roman"/>
          <w:sz w:val="20"/>
          <w:szCs w:val="20"/>
        </w:rPr>
        <w:br/>
      </w:r>
    </w:p>
    <w:p w14:paraId="2B650065" w14:textId="7F3D1937" w:rsidR="00402CD1" w:rsidRPr="009456B3" w:rsidRDefault="00402CD1" w:rsidP="00402CD1">
      <w:pPr>
        <w:pStyle w:val="NoSpacing"/>
        <w:rPr>
          <w:rFonts w:ascii="Times New Roman" w:eastAsia="Calibri" w:hAnsi="Times New Roman" w:cs="Times New Roman"/>
          <w:b/>
          <w:sz w:val="20"/>
          <w:szCs w:val="20"/>
          <w:u w:val="single"/>
        </w:rPr>
      </w:pPr>
      <w:r w:rsidRPr="00402CD1">
        <w:rPr>
          <w:rFonts w:ascii="Times New Roman" w:eastAsia="Calibri" w:hAnsi="Times New Roman" w:cs="Times New Roman"/>
          <w:b/>
          <w:sz w:val="20"/>
          <w:szCs w:val="20"/>
        </w:rPr>
        <w:t>2.</w:t>
      </w:r>
      <w:r w:rsidR="00ED0A41">
        <w:rPr>
          <w:rFonts w:ascii="Times New Roman" w:eastAsia="Calibri" w:hAnsi="Times New Roman" w:cs="Times New Roman"/>
          <w:b/>
          <w:sz w:val="20"/>
          <w:szCs w:val="20"/>
        </w:rPr>
        <w:t xml:space="preserve"> </w:t>
      </w:r>
      <w:r w:rsidR="00F046CA">
        <w:rPr>
          <w:rFonts w:ascii="Times New Roman" w:eastAsia="Calibri" w:hAnsi="Times New Roman" w:cs="Times New Roman"/>
          <w:b/>
          <w:sz w:val="20"/>
          <w:szCs w:val="20"/>
        </w:rPr>
        <w:t xml:space="preserve"> </w:t>
      </w:r>
      <w:r w:rsidRPr="00402CD1">
        <w:rPr>
          <w:rFonts w:ascii="Times New Roman" w:eastAsia="Calibri" w:hAnsi="Times New Roman" w:cs="Times New Roman"/>
          <w:b/>
          <w:sz w:val="20"/>
          <w:szCs w:val="20"/>
          <w:u w:val="single"/>
        </w:rPr>
        <w:t xml:space="preserve">Minutes of Annual Parish Meeting held on </w:t>
      </w:r>
      <w:r w:rsidR="00227814">
        <w:rPr>
          <w:rFonts w:ascii="Times New Roman" w:eastAsia="Calibri" w:hAnsi="Times New Roman" w:cs="Times New Roman"/>
          <w:b/>
          <w:sz w:val="20"/>
          <w:szCs w:val="20"/>
          <w:u w:val="single"/>
        </w:rPr>
        <w:t>6</w:t>
      </w:r>
      <w:r w:rsidR="00B72278" w:rsidRPr="00B72278">
        <w:rPr>
          <w:rFonts w:ascii="Times New Roman" w:eastAsia="Calibri" w:hAnsi="Times New Roman" w:cs="Times New Roman"/>
          <w:b/>
          <w:sz w:val="20"/>
          <w:szCs w:val="20"/>
          <w:u w:val="single"/>
          <w:vertAlign w:val="superscript"/>
        </w:rPr>
        <w:t>th</w:t>
      </w:r>
      <w:r w:rsidR="00B72278">
        <w:rPr>
          <w:rFonts w:ascii="Times New Roman" w:eastAsia="Calibri" w:hAnsi="Times New Roman" w:cs="Times New Roman"/>
          <w:b/>
          <w:sz w:val="20"/>
          <w:szCs w:val="20"/>
          <w:u w:val="single"/>
        </w:rPr>
        <w:t xml:space="preserve"> </w:t>
      </w:r>
      <w:r w:rsidR="00227814">
        <w:rPr>
          <w:rFonts w:ascii="Times New Roman" w:eastAsia="Calibri" w:hAnsi="Times New Roman" w:cs="Times New Roman"/>
          <w:b/>
          <w:sz w:val="20"/>
          <w:szCs w:val="20"/>
          <w:u w:val="single"/>
        </w:rPr>
        <w:t>April</w:t>
      </w:r>
      <w:r w:rsidRPr="00402CD1">
        <w:rPr>
          <w:rFonts w:ascii="Times New Roman" w:eastAsia="Calibri" w:hAnsi="Times New Roman" w:cs="Times New Roman"/>
          <w:b/>
          <w:sz w:val="20"/>
          <w:szCs w:val="20"/>
          <w:u w:val="single"/>
        </w:rPr>
        <w:t xml:space="preserve"> 20</w:t>
      </w:r>
      <w:r w:rsidR="00B72278">
        <w:rPr>
          <w:rFonts w:ascii="Times New Roman" w:eastAsia="Calibri" w:hAnsi="Times New Roman" w:cs="Times New Roman"/>
          <w:b/>
          <w:sz w:val="20"/>
          <w:szCs w:val="20"/>
          <w:u w:val="single"/>
        </w:rPr>
        <w:t>2</w:t>
      </w:r>
      <w:r w:rsidR="00227814">
        <w:rPr>
          <w:rFonts w:ascii="Times New Roman" w:eastAsia="Calibri" w:hAnsi="Times New Roman" w:cs="Times New Roman"/>
          <w:b/>
          <w:sz w:val="20"/>
          <w:szCs w:val="20"/>
          <w:u w:val="single"/>
        </w:rPr>
        <w:t>1</w:t>
      </w:r>
      <w:r w:rsidRPr="00402CD1">
        <w:rPr>
          <w:rFonts w:ascii="Times New Roman" w:eastAsia="Calibri" w:hAnsi="Times New Roman" w:cs="Times New Roman"/>
          <w:b/>
          <w:sz w:val="20"/>
          <w:szCs w:val="20"/>
          <w:u w:val="single"/>
        </w:rPr>
        <w:t>:</w:t>
      </w:r>
    </w:p>
    <w:p w14:paraId="5CCCD9D6" w14:textId="7310D9FA" w:rsidR="00152FB1" w:rsidRDefault="00402CD1" w:rsidP="005A2DBC">
      <w:pPr>
        <w:pStyle w:val="NoSpacing"/>
        <w:jc w:val="both"/>
        <w:rPr>
          <w:rFonts w:ascii="Times New Roman" w:eastAsia="Calibri" w:hAnsi="Times New Roman" w:cs="Times New Roman"/>
          <w:sz w:val="20"/>
          <w:szCs w:val="20"/>
        </w:rPr>
      </w:pPr>
      <w:r w:rsidRPr="00402CD1">
        <w:rPr>
          <w:rFonts w:ascii="Times New Roman" w:eastAsia="Calibri" w:hAnsi="Times New Roman" w:cs="Times New Roman"/>
          <w:sz w:val="20"/>
          <w:szCs w:val="20"/>
        </w:rPr>
        <w:t xml:space="preserve">Copies of the minutes of the last meeting </w:t>
      </w:r>
      <w:r w:rsidR="00054168">
        <w:rPr>
          <w:rFonts w:ascii="Times New Roman" w:eastAsia="Calibri" w:hAnsi="Times New Roman" w:cs="Times New Roman"/>
          <w:sz w:val="20"/>
          <w:szCs w:val="20"/>
        </w:rPr>
        <w:t>had been</w:t>
      </w:r>
      <w:r w:rsidRPr="00402CD1">
        <w:rPr>
          <w:rFonts w:ascii="Times New Roman" w:eastAsia="Calibri" w:hAnsi="Times New Roman" w:cs="Times New Roman"/>
          <w:sz w:val="20"/>
          <w:szCs w:val="20"/>
        </w:rPr>
        <w:t xml:space="preserve"> circulated</w:t>
      </w:r>
      <w:r w:rsidR="0065253B">
        <w:rPr>
          <w:rFonts w:ascii="Times New Roman" w:eastAsia="Calibri" w:hAnsi="Times New Roman" w:cs="Times New Roman"/>
          <w:sz w:val="20"/>
          <w:szCs w:val="20"/>
        </w:rPr>
        <w:t xml:space="preserve"> and there were no matters arising.</w:t>
      </w:r>
    </w:p>
    <w:p w14:paraId="39CDDAF5" w14:textId="77777777" w:rsidR="00152FB1" w:rsidRDefault="00152FB1" w:rsidP="005A2DBC">
      <w:pPr>
        <w:pStyle w:val="NoSpacing"/>
        <w:jc w:val="both"/>
        <w:rPr>
          <w:rFonts w:ascii="Times New Roman" w:eastAsia="Calibri" w:hAnsi="Times New Roman" w:cs="Times New Roman"/>
          <w:sz w:val="20"/>
          <w:szCs w:val="20"/>
        </w:rPr>
      </w:pPr>
    </w:p>
    <w:p w14:paraId="07432258" w14:textId="11102AC1" w:rsidR="00CE6C0A" w:rsidRPr="00955A55" w:rsidRDefault="00402CD1" w:rsidP="00CE6C0A">
      <w:pPr>
        <w:pStyle w:val="NoSpacing"/>
        <w:jc w:val="both"/>
        <w:rPr>
          <w:rFonts w:ascii="Times New Roman" w:eastAsia="Calibri" w:hAnsi="Times New Roman" w:cs="Times New Roman"/>
          <w:b/>
        </w:rPr>
      </w:pPr>
      <w:r>
        <w:rPr>
          <w:rFonts w:ascii="Times New Roman" w:hAnsi="Times New Roman" w:cs="Times New Roman"/>
          <w:b/>
          <w:bCs/>
          <w:sz w:val="20"/>
          <w:szCs w:val="20"/>
        </w:rPr>
        <w:t>3.</w:t>
      </w:r>
      <w:r w:rsidR="00ED0A41">
        <w:rPr>
          <w:rFonts w:ascii="Times New Roman" w:hAnsi="Times New Roman" w:cs="Times New Roman"/>
          <w:b/>
          <w:bCs/>
          <w:sz w:val="20"/>
          <w:szCs w:val="20"/>
        </w:rPr>
        <w:t xml:space="preserve"> </w:t>
      </w:r>
      <w:r w:rsidR="00F046CA">
        <w:rPr>
          <w:rFonts w:ascii="Times New Roman" w:hAnsi="Times New Roman" w:cs="Times New Roman"/>
          <w:b/>
          <w:bCs/>
          <w:sz w:val="20"/>
          <w:szCs w:val="20"/>
        </w:rPr>
        <w:t xml:space="preserve"> </w:t>
      </w:r>
      <w:r w:rsidR="00CE6C0A" w:rsidRPr="00453552">
        <w:rPr>
          <w:rFonts w:ascii="Times New Roman" w:hAnsi="Times New Roman" w:cs="Times New Roman"/>
          <w:b/>
          <w:bCs/>
          <w:sz w:val="20"/>
          <w:szCs w:val="20"/>
          <w:u w:val="single"/>
        </w:rPr>
        <w:t>Impact of East West Rail</w:t>
      </w:r>
      <w:r w:rsidR="00711A01">
        <w:rPr>
          <w:rFonts w:ascii="Times New Roman" w:hAnsi="Times New Roman" w:cs="Times New Roman"/>
          <w:b/>
          <w:bCs/>
          <w:sz w:val="20"/>
          <w:szCs w:val="20"/>
          <w:u w:val="single"/>
        </w:rPr>
        <w:t xml:space="preserve"> (EWR)</w:t>
      </w:r>
      <w:r w:rsidR="00CE6C0A" w:rsidRPr="00453552">
        <w:rPr>
          <w:rFonts w:ascii="Times New Roman" w:hAnsi="Times New Roman" w:cs="Times New Roman"/>
          <w:b/>
          <w:bCs/>
          <w:sz w:val="20"/>
          <w:szCs w:val="20"/>
          <w:u w:val="single"/>
        </w:rPr>
        <w:t xml:space="preserve"> – presentation by BFAR</w:t>
      </w:r>
      <w:r w:rsidR="00711A01">
        <w:rPr>
          <w:rFonts w:ascii="Times New Roman" w:hAnsi="Times New Roman" w:cs="Times New Roman"/>
          <w:b/>
          <w:bCs/>
          <w:sz w:val="20"/>
          <w:szCs w:val="20"/>
          <w:u w:val="single"/>
        </w:rPr>
        <w:t>E</w:t>
      </w:r>
      <w:r w:rsidR="00CE6C0A" w:rsidRPr="00453552">
        <w:rPr>
          <w:rFonts w:ascii="Times New Roman" w:hAnsi="Times New Roman" w:cs="Times New Roman"/>
          <w:b/>
          <w:bCs/>
          <w:sz w:val="20"/>
          <w:szCs w:val="20"/>
          <w:u w:val="single"/>
        </w:rPr>
        <w:t xml:space="preserve"> (Bedford for a Re-consultation)</w:t>
      </w:r>
      <w:r w:rsidR="00CE6C0A" w:rsidRPr="00CE6C0A">
        <w:rPr>
          <w:rFonts w:ascii="Times New Roman" w:hAnsi="Times New Roman" w:cs="Times New Roman"/>
          <w:b/>
          <w:bCs/>
          <w:sz w:val="20"/>
          <w:szCs w:val="20"/>
        </w:rPr>
        <w:t xml:space="preserve">  </w:t>
      </w:r>
    </w:p>
    <w:p w14:paraId="299237D9" w14:textId="243BF108" w:rsidR="008A48B7" w:rsidRDefault="00711A01" w:rsidP="00D41D26">
      <w:pPr>
        <w:pStyle w:val="NoSpacing"/>
        <w:jc w:val="both"/>
        <w:rPr>
          <w:rFonts w:ascii="Times New Roman" w:eastAsia="Calibri" w:hAnsi="Times New Roman" w:cs="Times New Roman"/>
          <w:bCs/>
          <w:sz w:val="20"/>
          <w:szCs w:val="20"/>
        </w:rPr>
      </w:pPr>
      <w:r w:rsidRPr="00711A01">
        <w:rPr>
          <w:rFonts w:ascii="Times New Roman" w:eastAsia="Calibri" w:hAnsi="Times New Roman" w:cs="Times New Roman"/>
          <w:bCs/>
          <w:sz w:val="20"/>
          <w:szCs w:val="20"/>
        </w:rPr>
        <w:t xml:space="preserve">Chair introduced Mr. Barlow who </w:t>
      </w:r>
      <w:r w:rsidR="00D41D26">
        <w:rPr>
          <w:rFonts w:ascii="Times New Roman" w:eastAsia="Calibri" w:hAnsi="Times New Roman" w:cs="Times New Roman"/>
          <w:bCs/>
          <w:sz w:val="20"/>
          <w:szCs w:val="20"/>
        </w:rPr>
        <w:t xml:space="preserve">had </w:t>
      </w:r>
      <w:r w:rsidRPr="00711A01">
        <w:rPr>
          <w:rFonts w:ascii="Times New Roman" w:eastAsia="Calibri" w:hAnsi="Times New Roman" w:cs="Times New Roman"/>
          <w:bCs/>
          <w:sz w:val="20"/>
          <w:szCs w:val="20"/>
        </w:rPr>
        <w:t>set up BFARE in response to EWR</w:t>
      </w:r>
      <w:r w:rsidR="000D5863">
        <w:rPr>
          <w:rFonts w:ascii="Times New Roman" w:eastAsia="Calibri" w:hAnsi="Times New Roman" w:cs="Times New Roman"/>
          <w:bCs/>
          <w:sz w:val="20"/>
          <w:szCs w:val="20"/>
        </w:rPr>
        <w:t xml:space="preserve">’s selection of </w:t>
      </w:r>
      <w:r w:rsidR="000D5863" w:rsidRPr="00711A01">
        <w:rPr>
          <w:rFonts w:ascii="Times New Roman" w:eastAsia="Calibri" w:hAnsi="Times New Roman" w:cs="Times New Roman"/>
          <w:bCs/>
          <w:sz w:val="20"/>
          <w:szCs w:val="20"/>
        </w:rPr>
        <w:t xml:space="preserve">route E </w:t>
      </w:r>
      <w:r w:rsidRPr="00711A01">
        <w:rPr>
          <w:rFonts w:ascii="Times New Roman" w:eastAsia="Calibri" w:hAnsi="Times New Roman" w:cs="Times New Roman"/>
          <w:bCs/>
          <w:sz w:val="20"/>
          <w:szCs w:val="20"/>
        </w:rPr>
        <w:t>to the north of Bedford.</w:t>
      </w:r>
      <w:r>
        <w:rPr>
          <w:rFonts w:ascii="Times New Roman" w:eastAsia="Calibri" w:hAnsi="Times New Roman" w:cs="Times New Roman"/>
          <w:bCs/>
          <w:sz w:val="20"/>
          <w:szCs w:val="20"/>
        </w:rPr>
        <w:t xml:space="preserve">  Mr. Barlow noted that BFARE comprised 12 parish councils, several Borough Councillors and members of the public, who considered that they were not adequately </w:t>
      </w:r>
      <w:r w:rsidR="00B4491D">
        <w:rPr>
          <w:rFonts w:ascii="Times New Roman" w:eastAsia="Calibri" w:hAnsi="Times New Roman" w:cs="Times New Roman"/>
          <w:bCs/>
          <w:sz w:val="20"/>
          <w:szCs w:val="20"/>
        </w:rPr>
        <w:t>consulted on the route options and that there was a better option than route E.</w:t>
      </w:r>
    </w:p>
    <w:p w14:paraId="20F59A14" w14:textId="0A4F1410" w:rsidR="00F276A7" w:rsidRDefault="00F276A7" w:rsidP="00005849">
      <w:pPr>
        <w:pStyle w:val="No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An initial consultation was held in 2019</w:t>
      </w:r>
      <w:r w:rsidR="00214FE3">
        <w:rPr>
          <w:rFonts w:ascii="Times New Roman" w:eastAsia="Calibri" w:hAnsi="Times New Roman" w:cs="Times New Roman"/>
          <w:bCs/>
          <w:sz w:val="20"/>
          <w:szCs w:val="20"/>
        </w:rPr>
        <w:t xml:space="preserve">, which was inadequate.  </w:t>
      </w:r>
      <w:r>
        <w:rPr>
          <w:rFonts w:ascii="Times New Roman" w:eastAsia="Calibri" w:hAnsi="Times New Roman" w:cs="Times New Roman"/>
          <w:bCs/>
          <w:sz w:val="20"/>
          <w:szCs w:val="20"/>
        </w:rPr>
        <w:t>There was one advertisement in the Times &amp; Citizen and postcards</w:t>
      </w:r>
      <w:r w:rsidR="00E01655">
        <w:rPr>
          <w:rFonts w:ascii="Times New Roman" w:eastAsia="Calibri" w:hAnsi="Times New Roman" w:cs="Times New Roman"/>
          <w:bCs/>
          <w:sz w:val="20"/>
          <w:szCs w:val="20"/>
        </w:rPr>
        <w:t xml:space="preserve"> were </w:t>
      </w:r>
      <w:r>
        <w:rPr>
          <w:rFonts w:ascii="Times New Roman" w:eastAsia="Calibri" w:hAnsi="Times New Roman" w:cs="Times New Roman"/>
          <w:bCs/>
          <w:sz w:val="20"/>
          <w:szCs w:val="20"/>
        </w:rPr>
        <w:t xml:space="preserve">sent to </w:t>
      </w:r>
      <w:r w:rsidR="00214FE3">
        <w:rPr>
          <w:rFonts w:ascii="Times New Roman" w:eastAsia="Calibri" w:hAnsi="Times New Roman" w:cs="Times New Roman"/>
          <w:bCs/>
          <w:sz w:val="20"/>
          <w:szCs w:val="20"/>
        </w:rPr>
        <w:t>s</w:t>
      </w:r>
      <w:r w:rsidRPr="00F276A7">
        <w:rPr>
          <w:rFonts w:ascii="Times New Roman" w:eastAsia="Calibri" w:hAnsi="Times New Roman" w:cs="Times New Roman"/>
          <w:bCs/>
          <w:sz w:val="20"/>
          <w:szCs w:val="20"/>
        </w:rPr>
        <w:t>ome residents along the route</w:t>
      </w:r>
      <w:r>
        <w:rPr>
          <w:rFonts w:ascii="Times New Roman" w:eastAsia="Calibri" w:hAnsi="Times New Roman" w:cs="Times New Roman"/>
          <w:bCs/>
          <w:sz w:val="20"/>
          <w:szCs w:val="20"/>
        </w:rPr>
        <w:t xml:space="preserve"> corridor.  There were 174,000 residents along the corridor and 125,000 postcards had been issued.  Oakley had received none and only 5% of Clapham residents had received one.</w:t>
      </w:r>
      <w:r w:rsidR="00140180">
        <w:rPr>
          <w:rFonts w:ascii="Times New Roman" w:eastAsia="Calibri" w:hAnsi="Times New Roman" w:cs="Times New Roman"/>
          <w:bCs/>
          <w:sz w:val="20"/>
          <w:szCs w:val="20"/>
        </w:rPr>
        <w:t xml:space="preserve">  Route E was subsequently selected</w:t>
      </w:r>
      <w:r w:rsidR="008768DE">
        <w:rPr>
          <w:rFonts w:ascii="Times New Roman" w:eastAsia="Calibri" w:hAnsi="Times New Roman" w:cs="Times New Roman"/>
          <w:bCs/>
          <w:sz w:val="20"/>
          <w:szCs w:val="20"/>
        </w:rPr>
        <w:t>.  BFARE considered that this</w:t>
      </w:r>
      <w:r w:rsidR="00140180">
        <w:rPr>
          <w:rFonts w:ascii="Times New Roman" w:eastAsia="Calibri" w:hAnsi="Times New Roman" w:cs="Times New Roman"/>
          <w:bCs/>
          <w:sz w:val="20"/>
          <w:szCs w:val="20"/>
        </w:rPr>
        <w:t xml:space="preserve"> was illogical</w:t>
      </w:r>
      <w:r w:rsidR="008768DE">
        <w:rPr>
          <w:rFonts w:ascii="Times New Roman" w:eastAsia="Calibri" w:hAnsi="Times New Roman" w:cs="Times New Roman"/>
          <w:bCs/>
          <w:sz w:val="20"/>
          <w:szCs w:val="20"/>
        </w:rPr>
        <w:t xml:space="preserve"> as a </w:t>
      </w:r>
      <w:r w:rsidR="00140180">
        <w:rPr>
          <w:rFonts w:ascii="Times New Roman" w:eastAsia="Calibri" w:hAnsi="Times New Roman" w:cs="Times New Roman"/>
          <w:bCs/>
          <w:sz w:val="20"/>
          <w:szCs w:val="20"/>
        </w:rPr>
        <w:t>route south of Bedford would be flatter and there was an existing transport corridor which could be followed.  Route costs also changed dramatically.  In 2019 route E to the north of Bedford w</w:t>
      </w:r>
      <w:r w:rsidR="009E2F08">
        <w:rPr>
          <w:rFonts w:ascii="Times New Roman" w:eastAsia="Calibri" w:hAnsi="Times New Roman" w:cs="Times New Roman"/>
          <w:bCs/>
          <w:sz w:val="20"/>
          <w:szCs w:val="20"/>
        </w:rPr>
        <w:t>as</w:t>
      </w:r>
      <w:r w:rsidR="00140180">
        <w:rPr>
          <w:rFonts w:ascii="Times New Roman" w:eastAsia="Calibri" w:hAnsi="Times New Roman" w:cs="Times New Roman"/>
          <w:bCs/>
          <w:sz w:val="20"/>
          <w:szCs w:val="20"/>
        </w:rPr>
        <w:t xml:space="preserve"> the most expensive.  When the decision was made in 2020 there had been a 50 – 80% increase in costs for routes A, B</w:t>
      </w:r>
      <w:r w:rsidR="009E2F08">
        <w:rPr>
          <w:rFonts w:ascii="Times New Roman" w:eastAsia="Calibri" w:hAnsi="Times New Roman" w:cs="Times New Roman"/>
          <w:bCs/>
          <w:sz w:val="20"/>
          <w:szCs w:val="20"/>
        </w:rPr>
        <w:t xml:space="preserve">, </w:t>
      </w:r>
      <w:r w:rsidR="00140180">
        <w:rPr>
          <w:rFonts w:ascii="Times New Roman" w:eastAsia="Calibri" w:hAnsi="Times New Roman" w:cs="Times New Roman"/>
          <w:bCs/>
          <w:sz w:val="20"/>
          <w:szCs w:val="20"/>
        </w:rPr>
        <w:t>&amp; C to the south.  Mr. Fuller MP had challenged the costings in Parliament but the only explanation given had been for flood mitigation.</w:t>
      </w:r>
      <w:r w:rsidR="00D41D26">
        <w:rPr>
          <w:rFonts w:ascii="Times New Roman" w:eastAsia="Calibri" w:hAnsi="Times New Roman" w:cs="Times New Roman"/>
          <w:bCs/>
          <w:sz w:val="20"/>
          <w:szCs w:val="20"/>
        </w:rPr>
        <w:t xml:space="preserve"> </w:t>
      </w:r>
      <w:r w:rsidR="00244E03">
        <w:rPr>
          <w:rFonts w:ascii="Times New Roman" w:eastAsia="Calibri" w:hAnsi="Times New Roman" w:cs="Times New Roman"/>
          <w:bCs/>
          <w:sz w:val="20"/>
          <w:szCs w:val="20"/>
        </w:rPr>
        <w:t xml:space="preserve"> The use of the line for freight was not included in the 2019 consultation but EWR had been discussing freight with </w:t>
      </w:r>
      <w:r w:rsidR="0017515A">
        <w:rPr>
          <w:rFonts w:ascii="Times New Roman" w:eastAsia="Calibri" w:hAnsi="Times New Roman" w:cs="Times New Roman"/>
          <w:bCs/>
          <w:sz w:val="20"/>
          <w:szCs w:val="20"/>
        </w:rPr>
        <w:t xml:space="preserve">the Port of </w:t>
      </w:r>
      <w:r w:rsidR="00244E03">
        <w:rPr>
          <w:rFonts w:ascii="Times New Roman" w:eastAsia="Calibri" w:hAnsi="Times New Roman" w:cs="Times New Roman"/>
          <w:bCs/>
          <w:sz w:val="20"/>
          <w:szCs w:val="20"/>
        </w:rPr>
        <w:t>Felixstowe.  At present, electrification of EWR had not been agreed and the impact of diesel freight trains would be huge, especially as a 30% increase in freight was expected between now and 2032.</w:t>
      </w:r>
      <w:r w:rsidR="006F602A">
        <w:rPr>
          <w:rFonts w:ascii="Times New Roman" w:eastAsia="Calibri" w:hAnsi="Times New Roman" w:cs="Times New Roman"/>
          <w:bCs/>
          <w:sz w:val="20"/>
          <w:szCs w:val="20"/>
        </w:rPr>
        <w:t xml:space="preserve">  There was also a lack of transparency from Bedford BC</w:t>
      </w:r>
      <w:r w:rsidR="00C72EE2">
        <w:rPr>
          <w:rFonts w:ascii="Times New Roman" w:eastAsia="Calibri" w:hAnsi="Times New Roman" w:cs="Times New Roman"/>
          <w:bCs/>
          <w:sz w:val="20"/>
          <w:szCs w:val="20"/>
        </w:rPr>
        <w:t>, who supported route E</w:t>
      </w:r>
      <w:r w:rsidR="006F602A">
        <w:rPr>
          <w:rFonts w:ascii="Times New Roman" w:eastAsia="Calibri" w:hAnsi="Times New Roman" w:cs="Times New Roman"/>
          <w:bCs/>
          <w:sz w:val="20"/>
          <w:szCs w:val="20"/>
        </w:rPr>
        <w:t>.</w:t>
      </w:r>
      <w:r w:rsidR="00B27FCB">
        <w:rPr>
          <w:rFonts w:ascii="Times New Roman" w:eastAsia="Calibri" w:hAnsi="Times New Roman" w:cs="Times New Roman"/>
          <w:bCs/>
          <w:sz w:val="20"/>
          <w:szCs w:val="20"/>
        </w:rPr>
        <w:t xml:space="preserve">  Meetings to discuss EWR had not been made public </w:t>
      </w:r>
      <w:r w:rsidR="00C72EE2">
        <w:rPr>
          <w:rFonts w:ascii="Times New Roman" w:eastAsia="Calibri" w:hAnsi="Times New Roman" w:cs="Times New Roman"/>
          <w:bCs/>
          <w:sz w:val="20"/>
          <w:szCs w:val="20"/>
        </w:rPr>
        <w:t xml:space="preserve">and in 2019 Bedford BC had commissioned a report on EWR proposals which recommended re-opening the old Varsity line.  </w:t>
      </w:r>
      <w:r w:rsidR="009E2F08">
        <w:rPr>
          <w:rFonts w:ascii="Times New Roman" w:eastAsia="Calibri" w:hAnsi="Times New Roman" w:cs="Times New Roman"/>
          <w:bCs/>
          <w:sz w:val="20"/>
          <w:szCs w:val="20"/>
        </w:rPr>
        <w:t xml:space="preserve">The report was not published until a Freedom of Information request was submitted and a second report was commissioned </w:t>
      </w:r>
      <w:r w:rsidR="00005849">
        <w:rPr>
          <w:rFonts w:ascii="Times New Roman" w:eastAsia="Calibri" w:hAnsi="Times New Roman" w:cs="Times New Roman"/>
          <w:bCs/>
          <w:sz w:val="20"/>
          <w:szCs w:val="20"/>
        </w:rPr>
        <w:t xml:space="preserve">which concluded that Bedford BC supported route E as it </w:t>
      </w:r>
      <w:r w:rsidR="00005849" w:rsidRPr="00005849">
        <w:rPr>
          <w:rFonts w:ascii="Times New Roman" w:eastAsia="Calibri" w:hAnsi="Times New Roman" w:cs="Times New Roman"/>
          <w:bCs/>
          <w:sz w:val="20"/>
          <w:szCs w:val="20"/>
        </w:rPr>
        <w:t>connect</w:t>
      </w:r>
      <w:r w:rsidR="00005849">
        <w:rPr>
          <w:rFonts w:ascii="Times New Roman" w:eastAsia="Calibri" w:hAnsi="Times New Roman" w:cs="Times New Roman"/>
          <w:bCs/>
          <w:sz w:val="20"/>
          <w:szCs w:val="20"/>
        </w:rPr>
        <w:t>ed</w:t>
      </w:r>
      <w:r w:rsidR="00005849" w:rsidRPr="00005849">
        <w:rPr>
          <w:rFonts w:ascii="Times New Roman" w:eastAsia="Calibri" w:hAnsi="Times New Roman" w:cs="Times New Roman"/>
          <w:bCs/>
          <w:sz w:val="20"/>
          <w:szCs w:val="20"/>
        </w:rPr>
        <w:t xml:space="preserve"> with the centre of</w:t>
      </w:r>
      <w:r w:rsidR="00005849">
        <w:rPr>
          <w:rFonts w:ascii="Times New Roman" w:eastAsia="Calibri" w:hAnsi="Times New Roman" w:cs="Times New Roman"/>
          <w:bCs/>
          <w:sz w:val="20"/>
          <w:szCs w:val="20"/>
        </w:rPr>
        <w:t xml:space="preserve"> </w:t>
      </w:r>
      <w:r w:rsidR="00005849" w:rsidRPr="00005849">
        <w:rPr>
          <w:rFonts w:ascii="Times New Roman" w:eastAsia="Calibri" w:hAnsi="Times New Roman" w:cs="Times New Roman"/>
          <w:bCs/>
          <w:sz w:val="20"/>
          <w:szCs w:val="20"/>
        </w:rPr>
        <w:t>Bedford</w:t>
      </w:r>
      <w:r w:rsidR="00005849">
        <w:rPr>
          <w:rFonts w:ascii="Times New Roman" w:eastAsia="Calibri" w:hAnsi="Times New Roman" w:cs="Times New Roman"/>
          <w:bCs/>
          <w:sz w:val="20"/>
          <w:szCs w:val="20"/>
        </w:rPr>
        <w:t xml:space="preserve"> providing</w:t>
      </w:r>
      <w:r w:rsidR="00005849" w:rsidRPr="00005849">
        <w:rPr>
          <w:rFonts w:ascii="Times New Roman" w:eastAsia="Calibri" w:hAnsi="Times New Roman" w:cs="Times New Roman"/>
          <w:bCs/>
          <w:sz w:val="20"/>
          <w:szCs w:val="20"/>
        </w:rPr>
        <w:t xml:space="preserve"> economic benefits</w:t>
      </w:r>
      <w:r w:rsidR="00005849">
        <w:rPr>
          <w:rFonts w:ascii="Times New Roman" w:eastAsia="Calibri" w:hAnsi="Times New Roman" w:cs="Times New Roman"/>
          <w:bCs/>
          <w:sz w:val="20"/>
          <w:szCs w:val="20"/>
        </w:rPr>
        <w:t xml:space="preserve">.  </w:t>
      </w:r>
    </w:p>
    <w:p w14:paraId="6D0843E8" w14:textId="4CD6722B" w:rsidR="006B77EA" w:rsidRPr="006B77EA" w:rsidRDefault="00005849" w:rsidP="006B77EA">
      <w:pPr>
        <w:pStyle w:val="No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 xml:space="preserve">EWR held a second consultation in 2021 on various line alignments within the route E corridor.  </w:t>
      </w:r>
      <w:r w:rsidR="0068664E">
        <w:rPr>
          <w:rFonts w:ascii="Times New Roman" w:eastAsia="Calibri" w:hAnsi="Times New Roman" w:cs="Times New Roman"/>
          <w:bCs/>
          <w:sz w:val="20"/>
          <w:szCs w:val="20"/>
        </w:rPr>
        <w:t>All the alignments would follow the Midland Mainline to Brew Point then cross the Great Ouse Way, the river, A6 and Clapham Road to the top of the Clapham escarpment.  There were then various options, t</w:t>
      </w:r>
      <w:r>
        <w:rPr>
          <w:rFonts w:ascii="Times New Roman" w:eastAsia="Calibri" w:hAnsi="Times New Roman" w:cs="Times New Roman"/>
          <w:bCs/>
          <w:sz w:val="20"/>
          <w:szCs w:val="20"/>
        </w:rPr>
        <w:t xml:space="preserve">he </w:t>
      </w:r>
      <w:r w:rsidR="0068664E">
        <w:rPr>
          <w:rFonts w:ascii="Times New Roman" w:eastAsia="Calibri" w:hAnsi="Times New Roman" w:cs="Times New Roman"/>
          <w:bCs/>
          <w:sz w:val="20"/>
          <w:szCs w:val="20"/>
        </w:rPr>
        <w:t>southernmost</w:t>
      </w:r>
      <w:r>
        <w:rPr>
          <w:rFonts w:ascii="Times New Roman" w:eastAsia="Calibri" w:hAnsi="Times New Roman" w:cs="Times New Roman"/>
          <w:bCs/>
          <w:sz w:val="20"/>
          <w:szCs w:val="20"/>
        </w:rPr>
        <w:t xml:space="preserve"> </w:t>
      </w:r>
      <w:r w:rsidR="006B77EA">
        <w:rPr>
          <w:rFonts w:ascii="Times New Roman" w:eastAsia="Calibri" w:hAnsi="Times New Roman" w:cs="Times New Roman"/>
          <w:bCs/>
          <w:sz w:val="20"/>
          <w:szCs w:val="20"/>
        </w:rPr>
        <w:t xml:space="preserve">followed a line to the south of Ravensden and north of Renhold, the northernmost to the north of Ravensden and Wilden.  Again, </w:t>
      </w:r>
      <w:r w:rsidR="009C5529">
        <w:rPr>
          <w:rFonts w:ascii="Times New Roman" w:eastAsia="Calibri" w:hAnsi="Times New Roman" w:cs="Times New Roman"/>
          <w:bCs/>
          <w:sz w:val="20"/>
          <w:szCs w:val="20"/>
        </w:rPr>
        <w:t xml:space="preserve">costs were not revealed, and there was no </w:t>
      </w:r>
      <w:r w:rsidR="006B77EA" w:rsidRPr="006B77EA">
        <w:rPr>
          <w:rFonts w:ascii="Times New Roman" w:eastAsia="Calibri" w:hAnsi="Times New Roman" w:cs="Times New Roman"/>
          <w:bCs/>
          <w:sz w:val="20"/>
          <w:szCs w:val="20"/>
        </w:rPr>
        <w:t>substanti</w:t>
      </w:r>
      <w:r w:rsidR="009C5529">
        <w:rPr>
          <w:rFonts w:ascii="Times New Roman" w:eastAsia="Calibri" w:hAnsi="Times New Roman" w:cs="Times New Roman"/>
          <w:bCs/>
          <w:sz w:val="20"/>
          <w:szCs w:val="20"/>
        </w:rPr>
        <w:t>ve environmental or business case for the route.  The impact on the Sainsbury roundabout would be immense as 42,000 truck movements would be required to dig out the Clapham escarpment alone.  Stations and sidings would also need to be moved in Bedford.  Bedford already suffered from poor air quality and the works and additional diesel trains would exacerbate the problem.</w:t>
      </w:r>
    </w:p>
    <w:p w14:paraId="455A95B5" w14:textId="30C9DB67" w:rsidR="00BB26D9" w:rsidRDefault="005E19C9" w:rsidP="00BB26D9">
      <w:pPr>
        <w:pStyle w:val="NoSpacing"/>
        <w:jc w:val="both"/>
        <w:rPr>
          <w:rFonts w:ascii="Times New Roman" w:hAnsi="Times New Roman" w:cs="Times New Roman"/>
          <w:sz w:val="20"/>
          <w:szCs w:val="20"/>
        </w:rPr>
      </w:pPr>
      <w:r w:rsidRPr="00BB26D9">
        <w:rPr>
          <w:rFonts w:ascii="Times New Roman" w:hAnsi="Times New Roman" w:cs="Times New Roman"/>
          <w:sz w:val="20"/>
          <w:szCs w:val="20"/>
        </w:rPr>
        <w:t>Chair asked how residents could help and Mr. Barlow suggested writ</w:t>
      </w:r>
      <w:r w:rsidR="00467DAA" w:rsidRPr="00BB26D9">
        <w:rPr>
          <w:rFonts w:ascii="Times New Roman" w:hAnsi="Times New Roman" w:cs="Times New Roman"/>
          <w:sz w:val="20"/>
          <w:szCs w:val="20"/>
        </w:rPr>
        <w:t>ing</w:t>
      </w:r>
      <w:r w:rsidRPr="00BB26D9">
        <w:rPr>
          <w:rFonts w:ascii="Times New Roman" w:hAnsi="Times New Roman" w:cs="Times New Roman"/>
          <w:sz w:val="20"/>
          <w:szCs w:val="20"/>
        </w:rPr>
        <w:t xml:space="preserve"> to </w:t>
      </w:r>
      <w:r w:rsidR="00467DAA" w:rsidRPr="00BB26D9">
        <w:rPr>
          <w:rFonts w:ascii="Times New Roman" w:hAnsi="Times New Roman" w:cs="Times New Roman"/>
          <w:sz w:val="20"/>
          <w:szCs w:val="20"/>
        </w:rPr>
        <w:t xml:space="preserve">the </w:t>
      </w:r>
      <w:r w:rsidRPr="00BB26D9">
        <w:rPr>
          <w:rFonts w:ascii="Times New Roman" w:hAnsi="Times New Roman" w:cs="Times New Roman"/>
          <w:sz w:val="20"/>
          <w:szCs w:val="20"/>
        </w:rPr>
        <w:t xml:space="preserve">Secretary of State for Transport at Department for Transport, Great Minster House, 33 Horseferry Road, London, SW1P 4DR or </w:t>
      </w:r>
      <w:hyperlink r:id="rId8" w:history="1">
        <w:r w:rsidR="007C141F" w:rsidRPr="00BB26D9">
          <w:rPr>
            <w:rStyle w:val="Hyperlink"/>
            <w:rFonts w:ascii="Times New Roman" w:eastAsia="Calibri" w:hAnsi="Times New Roman" w:cs="Times New Roman"/>
            <w:bCs/>
            <w:sz w:val="20"/>
            <w:szCs w:val="20"/>
          </w:rPr>
          <w:t>shappsg@parliament.uk</w:t>
        </w:r>
      </w:hyperlink>
      <w:r w:rsidRPr="00BB26D9">
        <w:rPr>
          <w:rFonts w:ascii="Times New Roman" w:hAnsi="Times New Roman" w:cs="Times New Roman"/>
          <w:sz w:val="20"/>
          <w:szCs w:val="20"/>
        </w:rPr>
        <w:t xml:space="preserve"> </w:t>
      </w:r>
      <w:r w:rsidR="007C141F" w:rsidRPr="00BB26D9">
        <w:rPr>
          <w:rFonts w:ascii="Times New Roman" w:hAnsi="Times New Roman" w:cs="Times New Roman"/>
          <w:sz w:val="20"/>
          <w:szCs w:val="20"/>
        </w:rPr>
        <w:t xml:space="preserve">or the Minister of State for Transport, House of Commons, London, SW1A 0AA or </w:t>
      </w:r>
      <w:hyperlink r:id="rId9" w:history="1">
        <w:r w:rsidR="00940705" w:rsidRPr="00BB26D9">
          <w:rPr>
            <w:rStyle w:val="Hyperlink"/>
            <w:rFonts w:ascii="Times New Roman" w:eastAsia="Calibri" w:hAnsi="Times New Roman" w:cs="Times New Roman"/>
            <w:bCs/>
            <w:sz w:val="20"/>
            <w:szCs w:val="20"/>
          </w:rPr>
          <w:t>wendy.morton.mp@parliament.uk</w:t>
        </w:r>
      </w:hyperlink>
      <w:r w:rsidR="007C141F" w:rsidRPr="00BB26D9">
        <w:rPr>
          <w:rFonts w:ascii="Times New Roman" w:hAnsi="Times New Roman" w:cs="Times New Roman"/>
          <w:sz w:val="20"/>
          <w:szCs w:val="20"/>
        </w:rPr>
        <w:t xml:space="preserve"> </w:t>
      </w:r>
      <w:r w:rsidR="00940705" w:rsidRPr="00BB26D9">
        <w:rPr>
          <w:rFonts w:ascii="Times New Roman" w:hAnsi="Times New Roman" w:cs="Times New Roman"/>
          <w:sz w:val="20"/>
          <w:szCs w:val="20"/>
        </w:rPr>
        <w:t xml:space="preserve">asking for </w:t>
      </w:r>
      <w:r w:rsidR="00467DAA" w:rsidRPr="00BB26D9">
        <w:rPr>
          <w:rFonts w:ascii="Times New Roman" w:hAnsi="Times New Roman" w:cs="Times New Roman"/>
          <w:sz w:val="20"/>
          <w:szCs w:val="20"/>
        </w:rPr>
        <w:t xml:space="preserve">information on </w:t>
      </w:r>
      <w:r w:rsidR="00940705" w:rsidRPr="00BB26D9">
        <w:rPr>
          <w:rFonts w:ascii="Times New Roman" w:hAnsi="Times New Roman" w:cs="Times New Roman"/>
          <w:sz w:val="20"/>
          <w:szCs w:val="20"/>
        </w:rPr>
        <w:t>the business case for EW</w:t>
      </w:r>
      <w:r w:rsidR="00467DAA" w:rsidRPr="00BB26D9">
        <w:rPr>
          <w:rFonts w:ascii="Times New Roman" w:hAnsi="Times New Roman" w:cs="Times New Roman"/>
          <w:sz w:val="20"/>
          <w:szCs w:val="20"/>
        </w:rPr>
        <w:t>R</w:t>
      </w:r>
      <w:r w:rsidR="00940705" w:rsidRPr="00BB26D9">
        <w:rPr>
          <w:rFonts w:ascii="Times New Roman" w:hAnsi="Times New Roman" w:cs="Times New Roman"/>
          <w:sz w:val="20"/>
          <w:szCs w:val="20"/>
        </w:rPr>
        <w:t xml:space="preserve"> and expressing concerns about environmental damage</w:t>
      </w:r>
      <w:r w:rsidR="005814C7" w:rsidRPr="00BB26D9">
        <w:rPr>
          <w:rFonts w:ascii="Times New Roman" w:hAnsi="Times New Roman" w:cs="Times New Roman"/>
          <w:sz w:val="20"/>
          <w:szCs w:val="20"/>
        </w:rPr>
        <w:t xml:space="preserve">.  Residents </w:t>
      </w:r>
      <w:r w:rsidR="003673EC" w:rsidRPr="00BB26D9">
        <w:rPr>
          <w:rFonts w:ascii="Times New Roman" w:hAnsi="Times New Roman" w:cs="Times New Roman"/>
          <w:sz w:val="20"/>
          <w:szCs w:val="20"/>
        </w:rPr>
        <w:t>c</w:t>
      </w:r>
      <w:r w:rsidR="005814C7" w:rsidRPr="00BB26D9">
        <w:rPr>
          <w:rFonts w:ascii="Times New Roman" w:hAnsi="Times New Roman" w:cs="Times New Roman"/>
          <w:sz w:val="20"/>
          <w:szCs w:val="20"/>
        </w:rPr>
        <w:t xml:space="preserve">ould also contact the Mayor and Cllr. Headley requesting </w:t>
      </w:r>
      <w:r w:rsidR="00BB26D9" w:rsidRPr="00BB26D9">
        <w:rPr>
          <w:rFonts w:ascii="Times New Roman" w:hAnsi="Times New Roman" w:cs="Times New Roman"/>
          <w:sz w:val="20"/>
          <w:szCs w:val="20"/>
        </w:rPr>
        <w:t>that their</w:t>
      </w:r>
      <w:r w:rsidR="005814C7" w:rsidRPr="00BB26D9">
        <w:rPr>
          <w:rFonts w:ascii="Times New Roman" w:hAnsi="Times New Roman" w:cs="Times New Roman"/>
          <w:sz w:val="20"/>
          <w:szCs w:val="20"/>
        </w:rPr>
        <w:t xml:space="preserve"> views be taken into account.  More information was available on the BFARE Facebook page and website </w:t>
      </w:r>
      <w:hyperlink r:id="rId10" w:history="1">
        <w:r w:rsidR="005814C7" w:rsidRPr="00BB26D9">
          <w:rPr>
            <w:rStyle w:val="Hyperlink"/>
            <w:rFonts w:ascii="Times New Roman" w:eastAsia="Calibri" w:hAnsi="Times New Roman" w:cs="Times New Roman"/>
            <w:bCs/>
            <w:sz w:val="20"/>
            <w:szCs w:val="20"/>
          </w:rPr>
          <w:t>www.bfare.org.uk</w:t>
        </w:r>
      </w:hyperlink>
      <w:r w:rsidR="00467DAA" w:rsidRPr="00BB26D9">
        <w:rPr>
          <w:rFonts w:ascii="Times New Roman" w:hAnsi="Times New Roman" w:cs="Times New Roman"/>
          <w:sz w:val="20"/>
          <w:szCs w:val="20"/>
        </w:rPr>
        <w:br/>
        <w:t>Resident asked if a petition would be preferable and Mr. Barlow noted that there was a petition on the BFARE website, which currently had around 5,000 signatures.</w:t>
      </w:r>
      <w:r w:rsidR="00D12595">
        <w:rPr>
          <w:rFonts w:ascii="Times New Roman" w:hAnsi="Times New Roman" w:cs="Times New Roman"/>
          <w:sz w:val="20"/>
          <w:szCs w:val="20"/>
        </w:rPr>
        <w:t xml:space="preserve">  He added that BFARE was receiving stock responses from EWR and they were pressing for residents’ meetings </w:t>
      </w:r>
      <w:r w:rsidR="002D7789">
        <w:rPr>
          <w:rFonts w:ascii="Times New Roman" w:hAnsi="Times New Roman" w:cs="Times New Roman"/>
          <w:sz w:val="20"/>
          <w:szCs w:val="20"/>
        </w:rPr>
        <w:t xml:space="preserve">but </w:t>
      </w:r>
      <w:r w:rsidR="00D12595">
        <w:rPr>
          <w:rFonts w:ascii="Times New Roman" w:hAnsi="Times New Roman" w:cs="Times New Roman"/>
          <w:sz w:val="20"/>
          <w:szCs w:val="20"/>
        </w:rPr>
        <w:t>without success to date.</w:t>
      </w:r>
      <w:r w:rsidR="009763F6">
        <w:rPr>
          <w:rFonts w:ascii="Times New Roman" w:hAnsi="Times New Roman" w:cs="Times New Roman"/>
          <w:sz w:val="20"/>
          <w:szCs w:val="20"/>
        </w:rPr>
        <w:t xml:space="preserve">  Cllr. Olney noted that the Local Plan 2040 would be issued for consultation in May/June and residents could comment on EWR in their responses. </w:t>
      </w:r>
    </w:p>
    <w:p w14:paraId="3C501AF7" w14:textId="34155358" w:rsidR="002E0DAB" w:rsidRDefault="00D12595" w:rsidP="00BB26D9">
      <w:pPr>
        <w:pStyle w:val="NoSpacing"/>
        <w:jc w:val="both"/>
        <w:rPr>
          <w:rFonts w:ascii="Times New Roman" w:hAnsi="Times New Roman" w:cs="Times New Roman"/>
          <w:sz w:val="20"/>
          <w:szCs w:val="20"/>
        </w:rPr>
      </w:pPr>
      <w:r>
        <w:rPr>
          <w:rFonts w:ascii="Times New Roman" w:hAnsi="Times New Roman" w:cs="Times New Roman"/>
          <w:sz w:val="20"/>
          <w:szCs w:val="20"/>
        </w:rPr>
        <w:t xml:space="preserve">In response to Cllr. Saunders, Mr. Barlow commented that the new CEO, Beth West had been invited to meet BFARE but had not yet agreed to </w:t>
      </w:r>
      <w:r w:rsidR="00B40C3A">
        <w:rPr>
          <w:rFonts w:ascii="Times New Roman" w:hAnsi="Times New Roman" w:cs="Times New Roman"/>
          <w:sz w:val="20"/>
          <w:szCs w:val="20"/>
        </w:rPr>
        <w:t xml:space="preserve">a </w:t>
      </w:r>
      <w:r>
        <w:rPr>
          <w:rFonts w:ascii="Times New Roman" w:hAnsi="Times New Roman" w:cs="Times New Roman"/>
          <w:sz w:val="20"/>
          <w:szCs w:val="20"/>
        </w:rPr>
        <w:t>meet</w:t>
      </w:r>
      <w:r w:rsidR="00B40C3A">
        <w:rPr>
          <w:rFonts w:ascii="Times New Roman" w:hAnsi="Times New Roman" w:cs="Times New Roman"/>
          <w:sz w:val="20"/>
          <w:szCs w:val="20"/>
        </w:rPr>
        <w:t>ing</w:t>
      </w:r>
      <w:r>
        <w:rPr>
          <w:rFonts w:ascii="Times New Roman" w:hAnsi="Times New Roman" w:cs="Times New Roman"/>
          <w:sz w:val="20"/>
          <w:szCs w:val="20"/>
        </w:rPr>
        <w:t>.</w:t>
      </w:r>
      <w:r w:rsidR="002E0DAB">
        <w:rPr>
          <w:rFonts w:ascii="Times New Roman" w:hAnsi="Times New Roman" w:cs="Times New Roman"/>
          <w:sz w:val="20"/>
          <w:szCs w:val="20"/>
        </w:rPr>
        <w:t xml:space="preserve">  </w:t>
      </w:r>
      <w:r w:rsidR="00D3225F">
        <w:rPr>
          <w:rFonts w:ascii="Times New Roman" w:hAnsi="Times New Roman" w:cs="Times New Roman"/>
          <w:sz w:val="20"/>
          <w:szCs w:val="20"/>
        </w:rPr>
        <w:t>He confirmed to Cllr. Fardon that Oakley PC was a member of BFARE.</w:t>
      </w:r>
    </w:p>
    <w:p w14:paraId="7702A4DB" w14:textId="0E5F63BC" w:rsidR="00D12595" w:rsidRPr="00BB26D9" w:rsidRDefault="002E0DAB" w:rsidP="00BB26D9">
      <w:pPr>
        <w:pStyle w:val="NoSpacing"/>
        <w:jc w:val="both"/>
        <w:rPr>
          <w:rFonts w:ascii="Times New Roman" w:hAnsi="Times New Roman" w:cs="Times New Roman"/>
          <w:sz w:val="20"/>
          <w:szCs w:val="20"/>
        </w:rPr>
      </w:pPr>
      <w:r>
        <w:rPr>
          <w:rFonts w:ascii="Times New Roman" w:hAnsi="Times New Roman" w:cs="Times New Roman"/>
          <w:sz w:val="20"/>
          <w:szCs w:val="20"/>
        </w:rPr>
        <w:t>Cllr. Sansom was concerned that EWR could facilitate the building of a new town around Twinwoods but Chair commented that a new town there was not included in the Local Plan to 2040.</w:t>
      </w:r>
      <w:r w:rsidR="00D12595">
        <w:rPr>
          <w:rFonts w:ascii="Times New Roman" w:hAnsi="Times New Roman" w:cs="Times New Roman"/>
          <w:sz w:val="20"/>
          <w:szCs w:val="20"/>
        </w:rPr>
        <w:t xml:space="preserve"> </w:t>
      </w:r>
    </w:p>
    <w:p w14:paraId="43591D83" w14:textId="77777777" w:rsidR="0047297F" w:rsidRDefault="0047297F" w:rsidP="005814C7">
      <w:pPr>
        <w:jc w:val="both"/>
        <w:rPr>
          <w:rFonts w:ascii="Times New Roman" w:eastAsia="Calibri" w:hAnsi="Times New Roman" w:cs="Times New Roman"/>
          <w:bCs/>
          <w:sz w:val="20"/>
          <w:szCs w:val="20"/>
        </w:rPr>
      </w:pPr>
      <w:r>
        <w:rPr>
          <w:rFonts w:ascii="Times New Roman" w:eastAsia="Calibri" w:hAnsi="Times New Roman" w:cs="Times New Roman"/>
          <w:bCs/>
          <w:sz w:val="20"/>
          <w:szCs w:val="20"/>
        </w:rPr>
        <w:t>Chair thanked Mr. Barlow for attending.</w:t>
      </w:r>
    </w:p>
    <w:p w14:paraId="0C129D3B" w14:textId="5BC8E4FC" w:rsidR="00402CD1" w:rsidRPr="000D79DF" w:rsidRDefault="00F046CA" w:rsidP="00103F37">
      <w:pPr>
        <w:pStyle w:val="NoSpacing"/>
        <w:rPr>
          <w:rFonts w:ascii="Times New Roman" w:hAnsi="Times New Roman" w:cs="Times New Roman"/>
          <w:bCs/>
          <w:sz w:val="20"/>
          <w:szCs w:val="20"/>
        </w:rPr>
      </w:pPr>
      <w:r>
        <w:rPr>
          <w:rFonts w:ascii="Times New Roman" w:eastAsia="Times New Roman" w:hAnsi="Times New Roman" w:cs="Times New Roman"/>
          <w:b/>
          <w:sz w:val="20"/>
          <w:szCs w:val="20"/>
        </w:rPr>
        <w:t>4</w:t>
      </w:r>
      <w:r w:rsidR="00561A6C">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 xml:space="preserve"> </w:t>
      </w:r>
      <w:r w:rsidR="00402CD1" w:rsidRPr="00402CD1">
        <w:rPr>
          <w:rFonts w:ascii="Times New Roman" w:eastAsia="Calibri" w:hAnsi="Times New Roman" w:cs="Times New Roman"/>
          <w:b/>
          <w:bCs/>
          <w:sz w:val="20"/>
          <w:szCs w:val="20"/>
          <w:u w:val="single"/>
        </w:rPr>
        <w:t>Report of the Parish Council:</w:t>
      </w:r>
    </w:p>
    <w:p w14:paraId="4126AA17" w14:textId="6C79479F" w:rsidR="00567483" w:rsidRDefault="00BB2FD7" w:rsidP="00444A5D">
      <w:pPr>
        <w:pStyle w:val="NoSpacing"/>
        <w:numPr>
          <w:ilvl w:val="0"/>
          <w:numId w:val="6"/>
        </w:numPr>
        <w:ind w:left="284" w:hanging="284"/>
        <w:rPr>
          <w:rFonts w:ascii="Times New Roman" w:eastAsia="Calibri" w:hAnsi="Times New Roman" w:cs="Times New Roman"/>
          <w:b/>
          <w:sz w:val="20"/>
          <w:szCs w:val="20"/>
          <w:u w:val="single"/>
        </w:rPr>
      </w:pPr>
      <w:r>
        <w:rPr>
          <w:rFonts w:ascii="Times New Roman" w:eastAsia="Calibri" w:hAnsi="Times New Roman" w:cs="Times New Roman"/>
          <w:b/>
          <w:sz w:val="20"/>
          <w:szCs w:val="20"/>
          <w:u w:val="single"/>
        </w:rPr>
        <w:t>Chairman</w:t>
      </w:r>
      <w:r w:rsidR="00567483">
        <w:rPr>
          <w:rFonts w:ascii="Times New Roman" w:eastAsia="Calibri" w:hAnsi="Times New Roman" w:cs="Times New Roman"/>
          <w:b/>
          <w:sz w:val="20"/>
          <w:szCs w:val="20"/>
          <w:u w:val="single"/>
        </w:rPr>
        <w:t>’s Report</w:t>
      </w:r>
    </w:p>
    <w:p w14:paraId="0595A6E8" w14:textId="665DB548" w:rsidR="004F41BC" w:rsidRDefault="008E5C81" w:rsidP="004F41BC">
      <w:pPr>
        <w:pStyle w:val="NoSpacing"/>
        <w:rPr>
          <w:rFonts w:ascii="Times New Roman" w:eastAsia="Calibri" w:hAnsi="Times New Roman" w:cs="Times New Roman"/>
          <w:bCs/>
          <w:sz w:val="20"/>
          <w:szCs w:val="20"/>
        </w:rPr>
      </w:pPr>
      <w:r>
        <w:rPr>
          <w:rFonts w:ascii="Times New Roman" w:eastAsia="Calibri" w:hAnsi="Times New Roman" w:cs="Times New Roman"/>
          <w:bCs/>
          <w:sz w:val="20"/>
          <w:szCs w:val="20"/>
        </w:rPr>
        <w:t>Chair read Cllr. Phillips report in his absence.</w:t>
      </w:r>
    </w:p>
    <w:p w14:paraId="64FB066F" w14:textId="76A98FA9" w:rsidR="00C51638" w:rsidRPr="00C51638" w:rsidRDefault="00C51638" w:rsidP="007357F7">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2021/2022 ha</w:t>
      </w:r>
      <w:r>
        <w:rPr>
          <w:rFonts w:ascii="Times New Roman" w:eastAsia="Calibri" w:hAnsi="Times New Roman" w:cs="Times New Roman"/>
          <w:bCs/>
          <w:sz w:val="20"/>
          <w:szCs w:val="20"/>
        </w:rPr>
        <w:t>d</w:t>
      </w:r>
      <w:r w:rsidRPr="00C51638">
        <w:rPr>
          <w:rFonts w:ascii="Times New Roman" w:eastAsia="Calibri" w:hAnsi="Times New Roman" w:cs="Times New Roman"/>
          <w:bCs/>
          <w:sz w:val="20"/>
          <w:szCs w:val="20"/>
        </w:rPr>
        <w:t xml:space="preserve"> followed the business pattern of previous years, but of course</w:t>
      </w:r>
      <w:r w:rsidR="007357F7">
        <w:rPr>
          <w:rFonts w:ascii="Times New Roman" w:eastAsia="Calibri" w:hAnsi="Times New Roman" w:cs="Times New Roman"/>
          <w:bCs/>
          <w:sz w:val="20"/>
          <w:szCs w:val="20"/>
        </w:rPr>
        <w:t xml:space="preserve"> there were some </w:t>
      </w:r>
      <w:r w:rsidRPr="00C51638">
        <w:rPr>
          <w:rFonts w:ascii="Times New Roman" w:eastAsia="Calibri" w:hAnsi="Times New Roman" w:cs="Times New Roman"/>
          <w:bCs/>
          <w:sz w:val="20"/>
          <w:szCs w:val="20"/>
        </w:rPr>
        <w:t>differences brought about by Covid 19.</w:t>
      </w:r>
    </w:p>
    <w:p w14:paraId="0D32C8E3" w14:textId="759893C5" w:rsidR="00C51638" w:rsidRPr="00C51638" w:rsidRDefault="00C51638" w:rsidP="007357F7">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One of the</w:t>
      </w:r>
      <w:r>
        <w:rPr>
          <w:rFonts w:ascii="Times New Roman" w:eastAsia="Calibri" w:hAnsi="Times New Roman" w:cs="Times New Roman"/>
          <w:bCs/>
          <w:sz w:val="20"/>
          <w:szCs w:val="20"/>
        </w:rPr>
        <w:t xml:space="preserve"> </w:t>
      </w:r>
      <w:r w:rsidRPr="00C51638">
        <w:rPr>
          <w:rFonts w:ascii="Times New Roman" w:eastAsia="Calibri" w:hAnsi="Times New Roman" w:cs="Times New Roman"/>
          <w:bCs/>
          <w:sz w:val="20"/>
          <w:szCs w:val="20"/>
        </w:rPr>
        <w:t xml:space="preserve">Country’s long term projects directly or indirectly affecting Oakley </w:t>
      </w:r>
      <w:r w:rsidR="000119D3">
        <w:rPr>
          <w:rFonts w:ascii="Times New Roman" w:eastAsia="Calibri" w:hAnsi="Times New Roman" w:cs="Times New Roman"/>
          <w:bCs/>
          <w:sz w:val="20"/>
          <w:szCs w:val="20"/>
        </w:rPr>
        <w:t>wa</w:t>
      </w:r>
      <w:r w:rsidRPr="00C51638">
        <w:rPr>
          <w:rFonts w:ascii="Times New Roman" w:eastAsia="Calibri" w:hAnsi="Times New Roman" w:cs="Times New Roman"/>
          <w:bCs/>
          <w:sz w:val="20"/>
          <w:szCs w:val="20"/>
        </w:rPr>
        <w:t xml:space="preserve">s the planning and routing of the </w:t>
      </w:r>
      <w:r>
        <w:rPr>
          <w:rFonts w:ascii="Times New Roman" w:eastAsia="Calibri" w:hAnsi="Times New Roman" w:cs="Times New Roman"/>
          <w:bCs/>
          <w:sz w:val="20"/>
          <w:szCs w:val="20"/>
        </w:rPr>
        <w:t xml:space="preserve">East </w:t>
      </w:r>
      <w:r w:rsidRPr="00C51638">
        <w:rPr>
          <w:rFonts w:ascii="Times New Roman" w:eastAsia="Calibri" w:hAnsi="Times New Roman" w:cs="Times New Roman"/>
          <w:bCs/>
          <w:sz w:val="20"/>
          <w:szCs w:val="20"/>
        </w:rPr>
        <w:t>West Railway, the impact of which M</w:t>
      </w:r>
      <w:r>
        <w:rPr>
          <w:rFonts w:ascii="Times New Roman" w:eastAsia="Calibri" w:hAnsi="Times New Roman" w:cs="Times New Roman"/>
          <w:bCs/>
          <w:sz w:val="20"/>
          <w:szCs w:val="20"/>
        </w:rPr>
        <w:t>r. Barlow</w:t>
      </w:r>
      <w:r w:rsidRPr="00C51638">
        <w:rPr>
          <w:rFonts w:ascii="Times New Roman" w:eastAsia="Calibri" w:hAnsi="Times New Roman" w:cs="Times New Roman"/>
          <w:bCs/>
          <w:sz w:val="20"/>
          <w:szCs w:val="20"/>
        </w:rPr>
        <w:t xml:space="preserve"> from BFARE ha</w:t>
      </w:r>
      <w:r w:rsidR="000119D3">
        <w:rPr>
          <w:rFonts w:ascii="Times New Roman" w:eastAsia="Calibri" w:hAnsi="Times New Roman" w:cs="Times New Roman"/>
          <w:bCs/>
          <w:sz w:val="20"/>
          <w:szCs w:val="20"/>
        </w:rPr>
        <w:t>d</w:t>
      </w:r>
      <w:r w:rsidRPr="00C51638">
        <w:rPr>
          <w:rFonts w:ascii="Times New Roman" w:eastAsia="Calibri" w:hAnsi="Times New Roman" w:cs="Times New Roman"/>
          <w:bCs/>
          <w:sz w:val="20"/>
          <w:szCs w:val="20"/>
        </w:rPr>
        <w:t xml:space="preserve"> explained in detail.</w:t>
      </w:r>
      <w:r w:rsidR="007357F7">
        <w:rPr>
          <w:rFonts w:ascii="Times New Roman" w:eastAsia="Calibri" w:hAnsi="Times New Roman" w:cs="Times New Roman"/>
          <w:bCs/>
          <w:sz w:val="20"/>
          <w:szCs w:val="20"/>
        </w:rPr>
        <w:t xml:space="preserve"> </w:t>
      </w:r>
      <w:r w:rsidRPr="00C51638">
        <w:rPr>
          <w:rFonts w:ascii="Times New Roman" w:eastAsia="Calibri" w:hAnsi="Times New Roman" w:cs="Times New Roman"/>
          <w:bCs/>
          <w:sz w:val="20"/>
          <w:szCs w:val="20"/>
        </w:rPr>
        <w:t xml:space="preserve"> Meetings were attended and </w:t>
      </w:r>
      <w:r w:rsidR="000119D3">
        <w:rPr>
          <w:rFonts w:ascii="Times New Roman" w:eastAsia="Calibri" w:hAnsi="Times New Roman" w:cs="Times New Roman"/>
          <w:bCs/>
          <w:sz w:val="20"/>
          <w:szCs w:val="20"/>
        </w:rPr>
        <w:t>Council</w:t>
      </w:r>
      <w:r w:rsidRPr="00C51638">
        <w:rPr>
          <w:rFonts w:ascii="Times New Roman" w:eastAsia="Calibri" w:hAnsi="Times New Roman" w:cs="Times New Roman"/>
          <w:bCs/>
          <w:sz w:val="20"/>
          <w:szCs w:val="20"/>
        </w:rPr>
        <w:t xml:space="preserve"> views expressed concerning </w:t>
      </w:r>
      <w:r w:rsidR="007357F7">
        <w:rPr>
          <w:rFonts w:ascii="Times New Roman" w:eastAsia="Calibri" w:hAnsi="Times New Roman" w:cs="Times New Roman"/>
          <w:bCs/>
          <w:sz w:val="20"/>
          <w:szCs w:val="20"/>
        </w:rPr>
        <w:t xml:space="preserve">a </w:t>
      </w:r>
      <w:r w:rsidRPr="00C51638">
        <w:rPr>
          <w:rFonts w:ascii="Times New Roman" w:eastAsia="Calibri" w:hAnsi="Times New Roman" w:cs="Times New Roman"/>
          <w:bCs/>
          <w:sz w:val="20"/>
          <w:szCs w:val="20"/>
        </w:rPr>
        <w:t xml:space="preserve">more accurate cost/benefit analysis and a call for a re-assessment of the chosen route. </w:t>
      </w:r>
      <w:r w:rsidR="00BD753E">
        <w:rPr>
          <w:rFonts w:ascii="Times New Roman" w:eastAsia="Calibri" w:hAnsi="Times New Roman" w:cs="Times New Roman"/>
          <w:bCs/>
          <w:sz w:val="20"/>
          <w:szCs w:val="20"/>
        </w:rPr>
        <w:t xml:space="preserve"> </w:t>
      </w:r>
      <w:r w:rsidRPr="00C51638">
        <w:rPr>
          <w:rFonts w:ascii="Times New Roman" w:eastAsia="Calibri" w:hAnsi="Times New Roman" w:cs="Times New Roman"/>
          <w:bCs/>
          <w:sz w:val="20"/>
          <w:szCs w:val="20"/>
        </w:rPr>
        <w:t>We joined forces with other affected villages working on strength in numbers.</w:t>
      </w:r>
    </w:p>
    <w:p w14:paraId="7CCC977B" w14:textId="41E82798" w:rsidR="007357F7" w:rsidRDefault="007357F7" w:rsidP="00C51638">
      <w:pPr>
        <w:pStyle w:val="NoSpacing"/>
        <w:rPr>
          <w:rFonts w:ascii="Times New Roman" w:eastAsia="Calibri" w:hAnsi="Times New Roman" w:cs="Times New Roman"/>
          <w:bCs/>
          <w:sz w:val="20"/>
          <w:szCs w:val="20"/>
        </w:rPr>
      </w:pPr>
    </w:p>
    <w:p w14:paraId="77C22DBF" w14:textId="2A8D8B5E" w:rsidR="007357F7" w:rsidRDefault="007357F7" w:rsidP="007357F7">
      <w:pPr>
        <w:rPr>
          <w:rFonts w:ascii="Times New Roman" w:eastAsia="Calibri" w:hAnsi="Times New Roman" w:cs="Times New Roman"/>
          <w:b/>
        </w:rPr>
      </w:pPr>
      <w:r w:rsidRPr="00955A55">
        <w:rPr>
          <w:rFonts w:ascii="Times New Roman" w:eastAsia="Calibri" w:hAnsi="Times New Roman" w:cs="Times New Roman"/>
          <w:b/>
        </w:rPr>
        <w:lastRenderedPageBreak/>
        <w:t>OAKLEY ANNUAL PARISH MEETING 202</w:t>
      </w:r>
      <w:r>
        <w:rPr>
          <w:rFonts w:ascii="Times New Roman" w:eastAsia="Calibri" w:hAnsi="Times New Roman" w:cs="Times New Roman"/>
          <w:b/>
        </w:rPr>
        <w:t>2</w:t>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Pr>
          <w:rFonts w:ascii="Times New Roman" w:eastAsia="Calibri" w:hAnsi="Times New Roman" w:cs="Times New Roman"/>
          <w:b/>
        </w:rPr>
        <w:t>2</w:t>
      </w:r>
      <w:r w:rsidRPr="00955A55">
        <w:rPr>
          <w:rFonts w:ascii="Times New Roman" w:eastAsia="Calibri" w:hAnsi="Times New Roman" w:cs="Times New Roman"/>
          <w:b/>
        </w:rPr>
        <w:t>.</w:t>
      </w:r>
    </w:p>
    <w:p w14:paraId="705169E7" w14:textId="4A089AF3" w:rsidR="00C51638" w:rsidRPr="00C51638" w:rsidRDefault="00C51638" w:rsidP="004B3FE9">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 xml:space="preserve">Much discussion took place concerning Oakley Sports and Social Club opening hours and complaints were made to us about traffic congestion in the village as a result of the overwhelming support the club was receiving for some of their events.  We sought legal advice concerning our responsibilities and have two </w:t>
      </w:r>
      <w:r w:rsidR="000C2EF8">
        <w:rPr>
          <w:rFonts w:ascii="Times New Roman" w:eastAsia="Calibri" w:hAnsi="Times New Roman" w:cs="Times New Roman"/>
          <w:bCs/>
          <w:sz w:val="20"/>
          <w:szCs w:val="20"/>
        </w:rPr>
        <w:t>c</w:t>
      </w:r>
      <w:r w:rsidRPr="00C51638">
        <w:rPr>
          <w:rFonts w:ascii="Times New Roman" w:eastAsia="Calibri" w:hAnsi="Times New Roman" w:cs="Times New Roman"/>
          <w:bCs/>
          <w:sz w:val="20"/>
          <w:szCs w:val="20"/>
        </w:rPr>
        <w:t>ouncillors who attend Oakley Recreation</w:t>
      </w:r>
      <w:r w:rsidR="000C2EF8">
        <w:rPr>
          <w:rFonts w:ascii="Times New Roman" w:eastAsia="Calibri" w:hAnsi="Times New Roman" w:cs="Times New Roman"/>
          <w:bCs/>
          <w:sz w:val="20"/>
          <w:szCs w:val="20"/>
        </w:rPr>
        <w:t>al</w:t>
      </w:r>
      <w:r w:rsidRPr="00C51638">
        <w:rPr>
          <w:rFonts w:ascii="Times New Roman" w:eastAsia="Calibri" w:hAnsi="Times New Roman" w:cs="Times New Roman"/>
          <w:bCs/>
          <w:sz w:val="20"/>
          <w:szCs w:val="20"/>
        </w:rPr>
        <w:t xml:space="preserve"> Association meetings </w:t>
      </w:r>
      <w:r w:rsidR="000C2EF8">
        <w:rPr>
          <w:rFonts w:ascii="Times New Roman" w:eastAsia="Calibri" w:hAnsi="Times New Roman" w:cs="Times New Roman"/>
          <w:bCs/>
          <w:sz w:val="20"/>
          <w:szCs w:val="20"/>
        </w:rPr>
        <w:t>with</w:t>
      </w:r>
      <w:r w:rsidRPr="00C51638">
        <w:rPr>
          <w:rFonts w:ascii="Times New Roman" w:eastAsia="Calibri" w:hAnsi="Times New Roman" w:cs="Times New Roman"/>
          <w:bCs/>
          <w:sz w:val="20"/>
          <w:szCs w:val="20"/>
        </w:rPr>
        <w:t xml:space="preserve"> the aim of both parties to create and gain greater understanding and promote greater ‘working together’.</w:t>
      </w:r>
    </w:p>
    <w:p w14:paraId="7E58C105" w14:textId="3FFDFF83" w:rsidR="00C51638" w:rsidRPr="00C51638" w:rsidRDefault="00C51638" w:rsidP="004B3FE9">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 xml:space="preserve">We entered Linch Furlong, </w:t>
      </w:r>
      <w:r w:rsidR="000C2EF8">
        <w:rPr>
          <w:rFonts w:ascii="Times New Roman" w:eastAsia="Calibri" w:hAnsi="Times New Roman" w:cs="Times New Roman"/>
          <w:bCs/>
          <w:sz w:val="20"/>
          <w:szCs w:val="20"/>
        </w:rPr>
        <w:t>t</w:t>
      </w:r>
      <w:r w:rsidRPr="00C51638">
        <w:rPr>
          <w:rFonts w:ascii="Times New Roman" w:eastAsia="Calibri" w:hAnsi="Times New Roman" w:cs="Times New Roman"/>
          <w:bCs/>
          <w:sz w:val="20"/>
          <w:szCs w:val="20"/>
        </w:rPr>
        <w:t>he Community Orchard and Riverside Meadow in the CPRE Living Countryside Awards 2021 and though we did</w:t>
      </w:r>
      <w:r w:rsidR="000C2EF8">
        <w:rPr>
          <w:rFonts w:ascii="Times New Roman" w:eastAsia="Calibri" w:hAnsi="Times New Roman" w:cs="Times New Roman"/>
          <w:bCs/>
          <w:sz w:val="20"/>
          <w:szCs w:val="20"/>
        </w:rPr>
        <w:t xml:space="preserve"> no</w:t>
      </w:r>
      <w:r w:rsidRPr="00C51638">
        <w:rPr>
          <w:rFonts w:ascii="Times New Roman" w:eastAsia="Calibri" w:hAnsi="Times New Roman" w:cs="Times New Roman"/>
          <w:bCs/>
          <w:sz w:val="20"/>
          <w:szCs w:val="20"/>
        </w:rPr>
        <w:t xml:space="preserve">t win,  we got next best being Highly Commended.  This indeed is testament to the hard work done by many over the years.  We have also </w:t>
      </w:r>
      <w:r w:rsidR="000C2EF8">
        <w:rPr>
          <w:rFonts w:ascii="Times New Roman" w:eastAsia="Calibri" w:hAnsi="Times New Roman" w:cs="Times New Roman"/>
          <w:bCs/>
          <w:sz w:val="20"/>
          <w:szCs w:val="20"/>
        </w:rPr>
        <w:t xml:space="preserve">had </w:t>
      </w:r>
      <w:r w:rsidRPr="00C51638">
        <w:rPr>
          <w:rFonts w:ascii="Times New Roman" w:eastAsia="Calibri" w:hAnsi="Times New Roman" w:cs="Times New Roman"/>
          <w:bCs/>
          <w:sz w:val="20"/>
          <w:szCs w:val="20"/>
        </w:rPr>
        <w:t xml:space="preserve">discussions about improving biodiversity in Brockwell Meadow.  Local residents have been involved throughout and when the </w:t>
      </w:r>
      <w:r w:rsidR="000C2EF8" w:rsidRPr="00C51638">
        <w:rPr>
          <w:rFonts w:ascii="Times New Roman" w:eastAsia="Calibri" w:hAnsi="Times New Roman" w:cs="Times New Roman"/>
          <w:bCs/>
          <w:sz w:val="20"/>
          <w:szCs w:val="20"/>
        </w:rPr>
        <w:t>groundwork</w:t>
      </w:r>
      <w:r w:rsidRPr="00C51638">
        <w:rPr>
          <w:rFonts w:ascii="Times New Roman" w:eastAsia="Calibri" w:hAnsi="Times New Roman" w:cs="Times New Roman"/>
          <w:bCs/>
          <w:sz w:val="20"/>
          <w:szCs w:val="20"/>
        </w:rPr>
        <w:t xml:space="preserve"> takes place they will be involved again as will the Scouts/Guides etc groups</w:t>
      </w:r>
    </w:p>
    <w:p w14:paraId="2DF1D1A2" w14:textId="476812CC" w:rsidR="00C51638" w:rsidRPr="00C51638" w:rsidRDefault="00C51638" w:rsidP="000C2EF8">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 xml:space="preserve">Our Tree Policy has been </w:t>
      </w:r>
      <w:r w:rsidR="000C2EF8">
        <w:rPr>
          <w:rFonts w:ascii="Times New Roman" w:eastAsia="Calibri" w:hAnsi="Times New Roman" w:cs="Times New Roman"/>
          <w:bCs/>
          <w:sz w:val="20"/>
          <w:szCs w:val="20"/>
        </w:rPr>
        <w:t>updat</w:t>
      </w:r>
      <w:r w:rsidRPr="00C51638">
        <w:rPr>
          <w:rFonts w:ascii="Times New Roman" w:eastAsia="Calibri" w:hAnsi="Times New Roman" w:cs="Times New Roman"/>
          <w:bCs/>
          <w:sz w:val="20"/>
          <w:szCs w:val="20"/>
        </w:rPr>
        <w:t>ed and during the Queen’s Platinum Jubilee year we will be planting more trees, as part of the Queen</w:t>
      </w:r>
      <w:r w:rsidR="000C2EF8">
        <w:rPr>
          <w:rFonts w:ascii="Times New Roman" w:eastAsia="Calibri" w:hAnsi="Times New Roman" w:cs="Times New Roman"/>
          <w:bCs/>
          <w:sz w:val="20"/>
          <w:szCs w:val="20"/>
        </w:rPr>
        <w:t>’</w:t>
      </w:r>
      <w:r w:rsidRPr="00C51638">
        <w:rPr>
          <w:rFonts w:ascii="Times New Roman" w:eastAsia="Calibri" w:hAnsi="Times New Roman" w:cs="Times New Roman"/>
          <w:bCs/>
          <w:sz w:val="20"/>
          <w:szCs w:val="20"/>
        </w:rPr>
        <w:t>s Green Canopy.  Trees obtained from the Woodland Trust, Bedford Borough Council and others purchased by the Parish Council have already been planted with help from our young people.</w:t>
      </w:r>
    </w:p>
    <w:p w14:paraId="3103EE39" w14:textId="67A9D929" w:rsidR="00C51638" w:rsidRPr="00C51638" w:rsidRDefault="00C51638" w:rsidP="00891396">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Regular discussions took place concerning the new Oakley Pre-school premises off Chapel Pound.  The Manager, Staff and Committee have worked hard in making the project a reality and we wish them well.  Our local Police Officer attended one of our meetings which was beneficial and informative.</w:t>
      </w:r>
      <w:r w:rsidR="006A2DC8">
        <w:rPr>
          <w:rFonts w:ascii="Times New Roman" w:eastAsia="Calibri" w:hAnsi="Times New Roman" w:cs="Times New Roman"/>
          <w:bCs/>
          <w:sz w:val="20"/>
          <w:szCs w:val="20"/>
        </w:rPr>
        <w:t xml:space="preserve"> </w:t>
      </w:r>
      <w:r w:rsidRPr="00C51638">
        <w:rPr>
          <w:rFonts w:ascii="Times New Roman" w:eastAsia="Calibri" w:hAnsi="Times New Roman" w:cs="Times New Roman"/>
          <w:bCs/>
          <w:sz w:val="20"/>
          <w:szCs w:val="20"/>
        </w:rPr>
        <w:t xml:space="preserve"> We adopted our own Oakley Emergency Plan which we hope we will never have to use and we were represented on Remembrance Day and on Remembrance Sunday at the War Memorial.  This year our Christmas lights were as good as ever and it was lovely for many of us to be present at the annual switch on at St Mary’s Church and to be able to sing </w:t>
      </w:r>
      <w:r w:rsidR="006A2DC8">
        <w:rPr>
          <w:rFonts w:ascii="Times New Roman" w:eastAsia="Calibri" w:hAnsi="Times New Roman" w:cs="Times New Roman"/>
          <w:bCs/>
          <w:sz w:val="20"/>
          <w:szCs w:val="20"/>
        </w:rPr>
        <w:t>c</w:t>
      </w:r>
      <w:r w:rsidRPr="00C51638">
        <w:rPr>
          <w:rFonts w:ascii="Times New Roman" w:eastAsia="Calibri" w:hAnsi="Times New Roman" w:cs="Times New Roman"/>
          <w:bCs/>
          <w:sz w:val="20"/>
          <w:szCs w:val="20"/>
        </w:rPr>
        <w:t xml:space="preserve">arols again and </w:t>
      </w:r>
      <w:r w:rsidR="006A2DC8">
        <w:rPr>
          <w:rFonts w:ascii="Times New Roman" w:eastAsia="Calibri" w:hAnsi="Times New Roman" w:cs="Times New Roman"/>
          <w:bCs/>
          <w:sz w:val="20"/>
          <w:szCs w:val="20"/>
        </w:rPr>
        <w:t>enjoy</w:t>
      </w:r>
      <w:r w:rsidRPr="00C51638">
        <w:rPr>
          <w:rFonts w:ascii="Times New Roman" w:eastAsia="Calibri" w:hAnsi="Times New Roman" w:cs="Times New Roman"/>
          <w:bCs/>
          <w:sz w:val="20"/>
          <w:szCs w:val="20"/>
        </w:rPr>
        <w:t xml:space="preserve"> the refreshments available.</w:t>
      </w:r>
    </w:p>
    <w:p w14:paraId="7ED6C749" w14:textId="538E8B64" w:rsidR="00C51638" w:rsidRPr="00C51638" w:rsidRDefault="00C51638" w:rsidP="00924BF2">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 xml:space="preserve">The average speed cameras, into which we made quite a large investment, are there very much as a deterrent, but we are provided with enforcement information very erratically and lacking the detail we would like. </w:t>
      </w:r>
      <w:r w:rsidR="00924BF2">
        <w:rPr>
          <w:rFonts w:ascii="Times New Roman" w:eastAsia="Calibri" w:hAnsi="Times New Roman" w:cs="Times New Roman"/>
          <w:bCs/>
          <w:sz w:val="20"/>
          <w:szCs w:val="20"/>
        </w:rPr>
        <w:t xml:space="preserve"> </w:t>
      </w:r>
      <w:r w:rsidRPr="00C51638">
        <w:rPr>
          <w:rFonts w:ascii="Times New Roman" w:eastAsia="Calibri" w:hAnsi="Times New Roman" w:cs="Times New Roman"/>
          <w:bCs/>
          <w:sz w:val="20"/>
          <w:szCs w:val="20"/>
        </w:rPr>
        <w:t xml:space="preserve">Despite asking the Chief Constable and the Police and Crime Commissioner the information is still not forthcoming.  The Speed Watch volunteer group continues to operate for two one hour sessions twice each month.  Our aim </w:t>
      </w:r>
      <w:r w:rsidR="00C64748">
        <w:rPr>
          <w:rFonts w:ascii="Times New Roman" w:eastAsia="Calibri" w:hAnsi="Times New Roman" w:cs="Times New Roman"/>
          <w:bCs/>
          <w:sz w:val="20"/>
          <w:szCs w:val="20"/>
        </w:rPr>
        <w:t xml:space="preserve">is </w:t>
      </w:r>
      <w:r w:rsidRPr="00C51638">
        <w:rPr>
          <w:rFonts w:ascii="Times New Roman" w:eastAsia="Calibri" w:hAnsi="Times New Roman" w:cs="Times New Roman"/>
          <w:bCs/>
          <w:sz w:val="20"/>
          <w:szCs w:val="20"/>
        </w:rPr>
        <w:t xml:space="preserve">to educate motorists to comply with speed limits here and elsewhere.  The safety of </w:t>
      </w:r>
      <w:r w:rsidR="00C64748" w:rsidRPr="00C51638">
        <w:rPr>
          <w:rFonts w:ascii="Times New Roman" w:eastAsia="Calibri" w:hAnsi="Times New Roman" w:cs="Times New Roman"/>
          <w:bCs/>
          <w:sz w:val="20"/>
          <w:szCs w:val="20"/>
        </w:rPr>
        <w:t xml:space="preserve">all </w:t>
      </w:r>
      <w:r w:rsidRPr="00C51638">
        <w:rPr>
          <w:rFonts w:ascii="Times New Roman" w:eastAsia="Calibri" w:hAnsi="Times New Roman" w:cs="Times New Roman"/>
          <w:bCs/>
          <w:sz w:val="20"/>
          <w:szCs w:val="20"/>
        </w:rPr>
        <w:t xml:space="preserve">is paramount </w:t>
      </w:r>
      <w:r w:rsidR="00C64748" w:rsidRPr="00C51638">
        <w:rPr>
          <w:rFonts w:ascii="Times New Roman" w:eastAsia="Calibri" w:hAnsi="Times New Roman" w:cs="Times New Roman"/>
          <w:bCs/>
          <w:sz w:val="20"/>
          <w:szCs w:val="20"/>
        </w:rPr>
        <w:t xml:space="preserve">and we need more help in the form of more volunteers.  </w:t>
      </w:r>
      <w:r w:rsidRPr="00C51638">
        <w:rPr>
          <w:rFonts w:ascii="Times New Roman" w:eastAsia="Calibri" w:hAnsi="Times New Roman" w:cs="Times New Roman"/>
          <w:bCs/>
          <w:sz w:val="20"/>
          <w:szCs w:val="20"/>
        </w:rPr>
        <w:t xml:space="preserve">Two Speed Watch volunteers investigated speeding in the village and put together a very comprehensive report proposing </w:t>
      </w:r>
      <w:r w:rsidR="00530700">
        <w:rPr>
          <w:rFonts w:ascii="Times New Roman" w:eastAsia="Calibri" w:hAnsi="Times New Roman" w:cs="Times New Roman"/>
          <w:bCs/>
          <w:sz w:val="20"/>
          <w:szCs w:val="20"/>
        </w:rPr>
        <w:t xml:space="preserve">an </w:t>
      </w:r>
      <w:r w:rsidRPr="00C51638">
        <w:rPr>
          <w:rFonts w:ascii="Times New Roman" w:eastAsia="Calibri" w:hAnsi="Times New Roman" w:cs="Times New Roman"/>
          <w:bCs/>
          <w:sz w:val="20"/>
          <w:szCs w:val="20"/>
        </w:rPr>
        <w:t>increas</w:t>
      </w:r>
      <w:r w:rsidR="00530700">
        <w:rPr>
          <w:rFonts w:ascii="Times New Roman" w:eastAsia="Calibri" w:hAnsi="Times New Roman" w:cs="Times New Roman"/>
          <w:bCs/>
          <w:sz w:val="20"/>
          <w:szCs w:val="20"/>
        </w:rPr>
        <w:t>e in</w:t>
      </w:r>
      <w:r w:rsidRPr="00C51638">
        <w:rPr>
          <w:rFonts w:ascii="Times New Roman" w:eastAsia="Calibri" w:hAnsi="Times New Roman" w:cs="Times New Roman"/>
          <w:bCs/>
          <w:sz w:val="20"/>
          <w:szCs w:val="20"/>
        </w:rPr>
        <w:t xml:space="preserve"> the number of Speed Indicator Devices around the village.  It was decided not to go ahead with the proposal </w:t>
      </w:r>
      <w:r w:rsidR="006853CC">
        <w:rPr>
          <w:rFonts w:ascii="Times New Roman" w:eastAsia="Calibri" w:hAnsi="Times New Roman" w:cs="Times New Roman"/>
          <w:bCs/>
          <w:sz w:val="20"/>
          <w:szCs w:val="20"/>
        </w:rPr>
        <w:t>but</w:t>
      </w:r>
      <w:r w:rsidRPr="00C51638">
        <w:rPr>
          <w:rFonts w:ascii="Times New Roman" w:eastAsia="Calibri" w:hAnsi="Times New Roman" w:cs="Times New Roman"/>
          <w:bCs/>
          <w:sz w:val="20"/>
          <w:szCs w:val="20"/>
        </w:rPr>
        <w:t xml:space="preserve"> Council thanked them for their hard work.</w:t>
      </w:r>
    </w:p>
    <w:p w14:paraId="10A83FC5" w14:textId="39D39B87" w:rsidR="00C51638" w:rsidRPr="00C51638" w:rsidRDefault="00C51638" w:rsidP="00C51638">
      <w:pPr>
        <w:pStyle w:val="NoSpacing"/>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 xml:space="preserve">The emptying of the dual purpose and other bins has not been without its problems, but thanks to the dogged determination of one of our members, </w:t>
      </w:r>
      <w:r w:rsidR="00DB3300">
        <w:rPr>
          <w:rFonts w:ascii="Times New Roman" w:eastAsia="Calibri" w:hAnsi="Times New Roman" w:cs="Times New Roman"/>
          <w:bCs/>
          <w:sz w:val="20"/>
          <w:szCs w:val="20"/>
        </w:rPr>
        <w:t xml:space="preserve">Cllr. </w:t>
      </w:r>
      <w:r w:rsidR="0099285E">
        <w:rPr>
          <w:rFonts w:ascii="Times New Roman" w:eastAsia="Calibri" w:hAnsi="Times New Roman" w:cs="Times New Roman"/>
          <w:bCs/>
          <w:sz w:val="20"/>
          <w:szCs w:val="20"/>
        </w:rPr>
        <w:t xml:space="preserve">Phyllis </w:t>
      </w:r>
      <w:r w:rsidR="00DB3300">
        <w:rPr>
          <w:rFonts w:ascii="Times New Roman" w:eastAsia="Calibri" w:hAnsi="Times New Roman" w:cs="Times New Roman"/>
          <w:bCs/>
          <w:sz w:val="20"/>
          <w:szCs w:val="20"/>
        </w:rPr>
        <w:t xml:space="preserve">Jones, </w:t>
      </w:r>
      <w:r w:rsidRPr="00C51638">
        <w:rPr>
          <w:rFonts w:ascii="Times New Roman" w:eastAsia="Calibri" w:hAnsi="Times New Roman" w:cs="Times New Roman"/>
          <w:bCs/>
          <w:sz w:val="20"/>
          <w:szCs w:val="20"/>
        </w:rPr>
        <w:t>most bins are being emptied as they should.</w:t>
      </w:r>
    </w:p>
    <w:p w14:paraId="21A332F9" w14:textId="2E4132E4" w:rsidR="00C51638" w:rsidRPr="00C51638" w:rsidRDefault="00C51638" w:rsidP="000B72D6">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The need to get more from our limited financial resources continues.  We purchased and erected new crisp but simple Oakley signs and replaced the litter bin at the Church Lane bus stop with a dual purpose bin.  We also spent money on maintaining our play equipment and open spaces and supported many grant applications.  Works to maintain our trees throughout the village will be carried out this month.</w:t>
      </w:r>
    </w:p>
    <w:p w14:paraId="0CE73C19" w14:textId="1EA96300" w:rsidR="00C51638" w:rsidRPr="00C51638" w:rsidRDefault="00C51638" w:rsidP="00BD753E">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Our quarterly Oakley Newsletter publications continue to thrive as does the ‘must have’ Oakley Directory from which we are grateful to receive additional funds for the benefit of the village.</w:t>
      </w:r>
      <w:r w:rsidR="00DB3300">
        <w:rPr>
          <w:rFonts w:ascii="Times New Roman" w:eastAsia="Calibri" w:hAnsi="Times New Roman" w:cs="Times New Roman"/>
          <w:bCs/>
          <w:sz w:val="20"/>
          <w:szCs w:val="20"/>
        </w:rPr>
        <w:t xml:space="preserve">  </w:t>
      </w:r>
      <w:r w:rsidR="00236918">
        <w:rPr>
          <w:rFonts w:ascii="Times New Roman" w:eastAsia="Calibri" w:hAnsi="Times New Roman" w:cs="Times New Roman"/>
          <w:bCs/>
          <w:sz w:val="20"/>
          <w:szCs w:val="20"/>
        </w:rPr>
        <w:t>Our t</w:t>
      </w:r>
      <w:r w:rsidR="00DB3300">
        <w:rPr>
          <w:rFonts w:ascii="Times New Roman" w:eastAsia="Calibri" w:hAnsi="Times New Roman" w:cs="Times New Roman"/>
          <w:bCs/>
          <w:sz w:val="20"/>
          <w:szCs w:val="20"/>
        </w:rPr>
        <w:t xml:space="preserve">hanks to Cllr. </w:t>
      </w:r>
      <w:r w:rsidR="0099285E">
        <w:rPr>
          <w:rFonts w:ascii="Times New Roman" w:eastAsia="Calibri" w:hAnsi="Times New Roman" w:cs="Times New Roman"/>
          <w:bCs/>
          <w:sz w:val="20"/>
          <w:szCs w:val="20"/>
        </w:rPr>
        <w:t xml:space="preserve">Sara </w:t>
      </w:r>
      <w:r w:rsidR="00DB3300">
        <w:rPr>
          <w:rFonts w:ascii="Times New Roman" w:eastAsia="Calibri" w:hAnsi="Times New Roman" w:cs="Times New Roman"/>
          <w:bCs/>
          <w:sz w:val="20"/>
          <w:szCs w:val="20"/>
        </w:rPr>
        <w:t>Fardon for leading the Directory team.</w:t>
      </w:r>
    </w:p>
    <w:p w14:paraId="7E8E3DDC" w14:textId="140C3D6F" w:rsidR="00C51638" w:rsidRPr="00C51638" w:rsidRDefault="00C51638" w:rsidP="00BD753E">
      <w:pPr>
        <w:pStyle w:val="NoSpacing"/>
        <w:jc w:val="both"/>
        <w:rPr>
          <w:rFonts w:ascii="Times New Roman" w:eastAsia="Calibri" w:hAnsi="Times New Roman" w:cs="Times New Roman"/>
          <w:bCs/>
          <w:sz w:val="20"/>
          <w:szCs w:val="20"/>
        </w:rPr>
      </w:pPr>
      <w:r w:rsidRPr="00C51638">
        <w:rPr>
          <w:rFonts w:ascii="Times New Roman" w:eastAsia="Calibri" w:hAnsi="Times New Roman" w:cs="Times New Roman"/>
          <w:bCs/>
          <w:sz w:val="20"/>
          <w:szCs w:val="20"/>
        </w:rPr>
        <w:t>In this report I can only focus on a few subjects, but full details can be found on the village website.</w:t>
      </w:r>
      <w:r w:rsidR="00BD753E">
        <w:rPr>
          <w:rFonts w:ascii="Times New Roman" w:eastAsia="Calibri" w:hAnsi="Times New Roman" w:cs="Times New Roman"/>
          <w:bCs/>
          <w:sz w:val="20"/>
          <w:szCs w:val="20"/>
        </w:rPr>
        <w:t xml:space="preserve">  </w:t>
      </w:r>
      <w:r w:rsidRPr="00C51638">
        <w:rPr>
          <w:rFonts w:ascii="Times New Roman" w:eastAsia="Calibri" w:hAnsi="Times New Roman" w:cs="Times New Roman"/>
          <w:bCs/>
          <w:sz w:val="20"/>
          <w:szCs w:val="20"/>
        </w:rPr>
        <w:t>We all do our best for the good of Oakley</w:t>
      </w:r>
      <w:r w:rsidR="00DB3300">
        <w:rPr>
          <w:rFonts w:ascii="Times New Roman" w:eastAsia="Calibri" w:hAnsi="Times New Roman" w:cs="Times New Roman"/>
          <w:bCs/>
          <w:sz w:val="20"/>
          <w:szCs w:val="20"/>
        </w:rPr>
        <w:t xml:space="preserve"> and</w:t>
      </w:r>
      <w:r w:rsidRPr="00C51638">
        <w:rPr>
          <w:rFonts w:ascii="Times New Roman" w:eastAsia="Calibri" w:hAnsi="Times New Roman" w:cs="Times New Roman"/>
          <w:bCs/>
          <w:sz w:val="20"/>
          <w:szCs w:val="20"/>
        </w:rPr>
        <w:t xml:space="preserve"> village residents are always at the centre of all we do.  I would like to thank our Vice Chair for supporting me at difficult times and our fellow </w:t>
      </w:r>
      <w:r w:rsidR="00DB3300">
        <w:rPr>
          <w:rFonts w:ascii="Times New Roman" w:eastAsia="Calibri" w:hAnsi="Times New Roman" w:cs="Times New Roman"/>
          <w:bCs/>
          <w:sz w:val="20"/>
          <w:szCs w:val="20"/>
        </w:rPr>
        <w:t>c</w:t>
      </w:r>
      <w:r w:rsidRPr="00C51638">
        <w:rPr>
          <w:rFonts w:ascii="Times New Roman" w:eastAsia="Calibri" w:hAnsi="Times New Roman" w:cs="Times New Roman"/>
          <w:bCs/>
          <w:sz w:val="20"/>
          <w:szCs w:val="20"/>
        </w:rPr>
        <w:t xml:space="preserve">ouncillors for their support and for the sacrifices they have made to serve their community.  I know I speak for every </w:t>
      </w:r>
      <w:r w:rsidR="00DB3300">
        <w:rPr>
          <w:rFonts w:ascii="Times New Roman" w:eastAsia="Calibri" w:hAnsi="Times New Roman" w:cs="Times New Roman"/>
          <w:bCs/>
          <w:sz w:val="20"/>
          <w:szCs w:val="20"/>
        </w:rPr>
        <w:t>c</w:t>
      </w:r>
      <w:r w:rsidRPr="00C51638">
        <w:rPr>
          <w:rFonts w:ascii="Times New Roman" w:eastAsia="Calibri" w:hAnsi="Times New Roman" w:cs="Times New Roman"/>
          <w:bCs/>
          <w:sz w:val="20"/>
          <w:szCs w:val="20"/>
        </w:rPr>
        <w:t>ouncillor when I say that our achievements are only possible thanks to the total support and dedication of our Clerk</w:t>
      </w:r>
      <w:r w:rsidR="00DB3300">
        <w:rPr>
          <w:rFonts w:ascii="Times New Roman" w:eastAsia="Calibri" w:hAnsi="Times New Roman" w:cs="Times New Roman"/>
          <w:bCs/>
          <w:sz w:val="20"/>
          <w:szCs w:val="20"/>
        </w:rPr>
        <w:t>,</w:t>
      </w:r>
      <w:r w:rsidRPr="00C51638">
        <w:rPr>
          <w:rFonts w:ascii="Times New Roman" w:eastAsia="Calibri" w:hAnsi="Times New Roman" w:cs="Times New Roman"/>
          <w:bCs/>
          <w:sz w:val="20"/>
          <w:szCs w:val="20"/>
        </w:rPr>
        <w:t xml:space="preserve"> Ann Paice, who has also provided support to me during difficult times.  Finally</w:t>
      </w:r>
      <w:r w:rsidR="00DB3300">
        <w:rPr>
          <w:rFonts w:ascii="Times New Roman" w:eastAsia="Calibri" w:hAnsi="Times New Roman" w:cs="Times New Roman"/>
          <w:bCs/>
          <w:sz w:val="20"/>
          <w:szCs w:val="20"/>
        </w:rPr>
        <w:t>,</w:t>
      </w:r>
      <w:r w:rsidRPr="00C51638">
        <w:rPr>
          <w:rFonts w:ascii="Times New Roman" w:eastAsia="Calibri" w:hAnsi="Times New Roman" w:cs="Times New Roman"/>
          <w:bCs/>
          <w:sz w:val="20"/>
          <w:szCs w:val="20"/>
        </w:rPr>
        <w:t xml:space="preserve"> I would like to thank all our volunteers, who </w:t>
      </w:r>
      <w:r w:rsidR="0099285E">
        <w:rPr>
          <w:rFonts w:ascii="Times New Roman" w:eastAsia="Calibri" w:hAnsi="Times New Roman" w:cs="Times New Roman"/>
          <w:bCs/>
          <w:sz w:val="20"/>
          <w:szCs w:val="20"/>
        </w:rPr>
        <w:t xml:space="preserve">run our village groups, </w:t>
      </w:r>
      <w:r w:rsidRPr="00C51638">
        <w:rPr>
          <w:rFonts w:ascii="Times New Roman" w:eastAsia="Calibri" w:hAnsi="Times New Roman" w:cs="Times New Roman"/>
          <w:bCs/>
          <w:sz w:val="20"/>
          <w:szCs w:val="20"/>
        </w:rPr>
        <w:t xml:space="preserve">pick </w:t>
      </w:r>
      <w:r w:rsidR="0099285E">
        <w:rPr>
          <w:rFonts w:ascii="Times New Roman" w:eastAsia="Calibri" w:hAnsi="Times New Roman" w:cs="Times New Roman"/>
          <w:bCs/>
          <w:sz w:val="20"/>
          <w:szCs w:val="20"/>
        </w:rPr>
        <w:t xml:space="preserve">up </w:t>
      </w:r>
      <w:r w:rsidRPr="00C51638">
        <w:rPr>
          <w:rFonts w:ascii="Times New Roman" w:eastAsia="Calibri" w:hAnsi="Times New Roman" w:cs="Times New Roman"/>
          <w:bCs/>
          <w:sz w:val="20"/>
          <w:szCs w:val="20"/>
        </w:rPr>
        <w:t xml:space="preserve">litter, plant and water the entrance sign gardens, look after the War Memorial and run the Speed Watch events.  </w:t>
      </w:r>
      <w:r w:rsidR="0099285E">
        <w:rPr>
          <w:rFonts w:ascii="Times New Roman" w:eastAsia="Calibri" w:hAnsi="Times New Roman" w:cs="Times New Roman"/>
          <w:bCs/>
          <w:sz w:val="20"/>
          <w:szCs w:val="20"/>
        </w:rPr>
        <w:t xml:space="preserve">Special thanks also to Bill Chalker for </w:t>
      </w:r>
      <w:r w:rsidR="008257A8">
        <w:rPr>
          <w:rFonts w:ascii="Times New Roman" w:eastAsia="Calibri" w:hAnsi="Times New Roman" w:cs="Times New Roman"/>
          <w:bCs/>
          <w:sz w:val="20"/>
          <w:szCs w:val="20"/>
        </w:rPr>
        <w:t xml:space="preserve">all his work to put together the Newsletter each quarter.  </w:t>
      </w:r>
      <w:r w:rsidRPr="00C51638">
        <w:rPr>
          <w:rFonts w:ascii="Times New Roman" w:eastAsia="Calibri" w:hAnsi="Times New Roman" w:cs="Times New Roman"/>
          <w:bCs/>
          <w:sz w:val="20"/>
          <w:szCs w:val="20"/>
        </w:rPr>
        <w:t>We very much appreciate</w:t>
      </w:r>
      <w:r w:rsidR="008257A8">
        <w:rPr>
          <w:rFonts w:ascii="Times New Roman" w:eastAsia="Calibri" w:hAnsi="Times New Roman" w:cs="Times New Roman"/>
          <w:bCs/>
          <w:sz w:val="20"/>
          <w:szCs w:val="20"/>
        </w:rPr>
        <w:t xml:space="preserve"> all </w:t>
      </w:r>
      <w:r w:rsidRPr="00C51638">
        <w:rPr>
          <w:rFonts w:ascii="Times New Roman" w:eastAsia="Calibri" w:hAnsi="Times New Roman" w:cs="Times New Roman"/>
          <w:bCs/>
          <w:sz w:val="20"/>
          <w:szCs w:val="20"/>
        </w:rPr>
        <w:t>your efforts.</w:t>
      </w:r>
    </w:p>
    <w:p w14:paraId="340082D1" w14:textId="77777777" w:rsidR="00C51638" w:rsidRPr="008E5C81" w:rsidRDefault="00C51638" w:rsidP="004F41BC">
      <w:pPr>
        <w:pStyle w:val="NoSpacing"/>
        <w:rPr>
          <w:rFonts w:ascii="Times New Roman" w:eastAsia="Calibri" w:hAnsi="Times New Roman" w:cs="Times New Roman"/>
          <w:bCs/>
          <w:sz w:val="20"/>
          <w:szCs w:val="20"/>
        </w:rPr>
      </w:pPr>
    </w:p>
    <w:p w14:paraId="7711B9CD" w14:textId="526D2815" w:rsidR="00367B80" w:rsidRDefault="00103F37" w:rsidP="00444A5D">
      <w:pPr>
        <w:pStyle w:val="NoSpacing"/>
        <w:numPr>
          <w:ilvl w:val="0"/>
          <w:numId w:val="6"/>
        </w:numPr>
        <w:ind w:left="284" w:hanging="284"/>
        <w:jc w:val="both"/>
        <w:rPr>
          <w:rFonts w:ascii="Times New Roman" w:hAnsi="Times New Roman" w:cs="Times New Roman"/>
          <w:b/>
          <w:sz w:val="20"/>
          <w:szCs w:val="20"/>
          <w:u w:val="single"/>
        </w:rPr>
      </w:pPr>
      <w:r>
        <w:rPr>
          <w:rFonts w:ascii="Times New Roman" w:hAnsi="Times New Roman" w:cs="Times New Roman"/>
          <w:b/>
          <w:sz w:val="20"/>
          <w:szCs w:val="20"/>
          <w:u w:val="single"/>
        </w:rPr>
        <w:t>Parish Precept 20</w:t>
      </w:r>
      <w:r w:rsidR="000A7AFE">
        <w:rPr>
          <w:rFonts w:ascii="Times New Roman" w:hAnsi="Times New Roman" w:cs="Times New Roman"/>
          <w:b/>
          <w:sz w:val="20"/>
          <w:szCs w:val="20"/>
          <w:u w:val="single"/>
        </w:rPr>
        <w:t>2</w:t>
      </w:r>
      <w:r w:rsidR="00CE6C0A">
        <w:rPr>
          <w:rFonts w:ascii="Times New Roman" w:hAnsi="Times New Roman" w:cs="Times New Roman"/>
          <w:b/>
          <w:sz w:val="20"/>
          <w:szCs w:val="20"/>
          <w:u w:val="single"/>
        </w:rPr>
        <w:t>2</w:t>
      </w:r>
      <w:r>
        <w:rPr>
          <w:rFonts w:ascii="Times New Roman" w:hAnsi="Times New Roman" w:cs="Times New Roman"/>
          <w:b/>
          <w:sz w:val="20"/>
          <w:szCs w:val="20"/>
          <w:u w:val="single"/>
        </w:rPr>
        <w:t>/</w:t>
      </w:r>
      <w:r w:rsidR="000A7AFE">
        <w:rPr>
          <w:rFonts w:ascii="Times New Roman" w:hAnsi="Times New Roman" w:cs="Times New Roman"/>
          <w:b/>
          <w:sz w:val="20"/>
          <w:szCs w:val="20"/>
          <w:u w:val="single"/>
        </w:rPr>
        <w:t>2</w:t>
      </w:r>
      <w:r w:rsidR="00CE6C0A">
        <w:rPr>
          <w:rFonts w:ascii="Times New Roman" w:hAnsi="Times New Roman" w:cs="Times New Roman"/>
          <w:b/>
          <w:sz w:val="20"/>
          <w:szCs w:val="20"/>
          <w:u w:val="single"/>
        </w:rPr>
        <w:t>3</w:t>
      </w:r>
      <w:r w:rsidR="00367B80" w:rsidRPr="00083864">
        <w:rPr>
          <w:rFonts w:ascii="Times New Roman" w:hAnsi="Times New Roman" w:cs="Times New Roman"/>
          <w:b/>
          <w:sz w:val="20"/>
          <w:szCs w:val="20"/>
          <w:u w:val="single"/>
        </w:rPr>
        <w:t xml:space="preserve">: </w:t>
      </w:r>
    </w:p>
    <w:p w14:paraId="3844C0FE" w14:textId="7DC5E906" w:rsidR="00AD77D8" w:rsidRPr="00856690" w:rsidRDefault="00856690" w:rsidP="00856690">
      <w:pPr>
        <w:pStyle w:val="NoSpacing"/>
        <w:jc w:val="both"/>
        <w:rPr>
          <w:rFonts w:ascii="Times New Roman" w:hAnsi="Times New Roman" w:cs="Times New Roman"/>
          <w:bCs/>
          <w:sz w:val="20"/>
          <w:szCs w:val="20"/>
        </w:rPr>
      </w:pPr>
      <w:r w:rsidRPr="00856690">
        <w:rPr>
          <w:rFonts w:ascii="Times New Roman" w:hAnsi="Times New Roman" w:cs="Times New Roman"/>
          <w:bCs/>
          <w:sz w:val="20"/>
          <w:szCs w:val="20"/>
        </w:rPr>
        <w:t xml:space="preserve">The precept for </w:t>
      </w:r>
      <w:r>
        <w:rPr>
          <w:rFonts w:ascii="Times New Roman" w:hAnsi="Times New Roman" w:cs="Times New Roman"/>
          <w:bCs/>
          <w:sz w:val="20"/>
          <w:szCs w:val="20"/>
        </w:rPr>
        <w:t>2022/23</w:t>
      </w:r>
      <w:r w:rsidRPr="00856690">
        <w:rPr>
          <w:rFonts w:ascii="Times New Roman" w:hAnsi="Times New Roman" w:cs="Times New Roman"/>
          <w:bCs/>
          <w:sz w:val="20"/>
          <w:szCs w:val="20"/>
        </w:rPr>
        <w:t xml:space="preserve"> </w:t>
      </w:r>
      <w:r>
        <w:rPr>
          <w:rFonts w:ascii="Times New Roman" w:hAnsi="Times New Roman" w:cs="Times New Roman"/>
          <w:bCs/>
          <w:sz w:val="20"/>
          <w:szCs w:val="20"/>
        </w:rPr>
        <w:t>was</w:t>
      </w:r>
      <w:r w:rsidRPr="00856690">
        <w:rPr>
          <w:rFonts w:ascii="Times New Roman" w:hAnsi="Times New Roman" w:cs="Times New Roman"/>
          <w:bCs/>
          <w:sz w:val="20"/>
          <w:szCs w:val="20"/>
        </w:rPr>
        <w:t xml:space="preserve"> set at £55,750 which is a 1.9% increase in the precept amount but a 0.3% decrease in the band D payment from £56.73 to £56.55 p.a. as the number of households paying Council Tax ha</w:t>
      </w:r>
      <w:r>
        <w:rPr>
          <w:rFonts w:ascii="Times New Roman" w:hAnsi="Times New Roman" w:cs="Times New Roman"/>
          <w:bCs/>
          <w:sz w:val="20"/>
          <w:szCs w:val="20"/>
        </w:rPr>
        <w:t>d</w:t>
      </w:r>
      <w:r w:rsidRPr="00856690">
        <w:rPr>
          <w:rFonts w:ascii="Times New Roman" w:hAnsi="Times New Roman" w:cs="Times New Roman"/>
          <w:bCs/>
          <w:sz w:val="20"/>
          <w:szCs w:val="20"/>
        </w:rPr>
        <w:t xml:space="preserve"> increased.</w:t>
      </w:r>
      <w:r w:rsidRPr="00856690">
        <w:rPr>
          <w:rFonts w:ascii="Times New Roman" w:hAnsi="Times New Roman" w:cs="Times New Roman"/>
          <w:bCs/>
          <w:sz w:val="20"/>
          <w:szCs w:val="20"/>
        </w:rPr>
        <w:tab/>
      </w:r>
      <w:r w:rsidRPr="00856690">
        <w:rPr>
          <w:rFonts w:ascii="Times New Roman" w:hAnsi="Times New Roman" w:cs="Times New Roman"/>
          <w:bCs/>
          <w:sz w:val="20"/>
          <w:szCs w:val="20"/>
        </w:rPr>
        <w:tab/>
      </w:r>
    </w:p>
    <w:p w14:paraId="5E414B37" w14:textId="77777777" w:rsidR="00AD77D8" w:rsidRDefault="00AD77D8" w:rsidP="00367B80">
      <w:pPr>
        <w:pStyle w:val="NoSpacing"/>
        <w:rPr>
          <w:rFonts w:ascii="Times New Roman" w:hAnsi="Times New Roman" w:cs="Times New Roman"/>
          <w:b/>
          <w:sz w:val="20"/>
          <w:szCs w:val="20"/>
        </w:rPr>
      </w:pPr>
    </w:p>
    <w:p w14:paraId="558DB015" w14:textId="50C6308C" w:rsidR="00367B80" w:rsidRPr="00083864" w:rsidRDefault="00367B80" w:rsidP="00367B80">
      <w:pPr>
        <w:pStyle w:val="NoSpacing"/>
        <w:rPr>
          <w:rFonts w:ascii="Times New Roman" w:hAnsi="Times New Roman" w:cs="Times New Roman"/>
          <w:b/>
          <w:sz w:val="20"/>
          <w:szCs w:val="20"/>
          <w:u w:val="single"/>
        </w:rPr>
      </w:pPr>
      <w:r w:rsidRPr="00083864">
        <w:rPr>
          <w:rFonts w:ascii="Times New Roman" w:hAnsi="Times New Roman" w:cs="Times New Roman"/>
          <w:b/>
          <w:sz w:val="20"/>
          <w:szCs w:val="20"/>
        </w:rPr>
        <w:t xml:space="preserve">c)  </w:t>
      </w:r>
      <w:r w:rsidR="00103F37">
        <w:rPr>
          <w:rFonts w:ascii="Times New Roman" w:hAnsi="Times New Roman" w:cs="Times New Roman"/>
          <w:b/>
          <w:sz w:val="20"/>
          <w:szCs w:val="20"/>
          <w:u w:val="single"/>
        </w:rPr>
        <w:t>Draft Accounts for 2</w:t>
      </w:r>
      <w:r w:rsidR="004F41BC">
        <w:rPr>
          <w:rFonts w:ascii="Times New Roman" w:hAnsi="Times New Roman" w:cs="Times New Roman"/>
          <w:b/>
          <w:sz w:val="20"/>
          <w:szCs w:val="20"/>
          <w:u w:val="single"/>
        </w:rPr>
        <w:t>02</w:t>
      </w:r>
      <w:r w:rsidR="00CE6C0A">
        <w:rPr>
          <w:rFonts w:ascii="Times New Roman" w:hAnsi="Times New Roman" w:cs="Times New Roman"/>
          <w:b/>
          <w:sz w:val="20"/>
          <w:szCs w:val="20"/>
          <w:u w:val="single"/>
        </w:rPr>
        <w:t>1</w:t>
      </w:r>
      <w:r w:rsidRPr="00083864">
        <w:rPr>
          <w:rFonts w:ascii="Times New Roman" w:hAnsi="Times New Roman" w:cs="Times New Roman"/>
          <w:b/>
          <w:sz w:val="20"/>
          <w:szCs w:val="20"/>
          <w:u w:val="single"/>
        </w:rPr>
        <w:t>/20</w:t>
      </w:r>
      <w:r w:rsidR="000A7AFE">
        <w:rPr>
          <w:rFonts w:ascii="Times New Roman" w:hAnsi="Times New Roman" w:cs="Times New Roman"/>
          <w:b/>
          <w:sz w:val="20"/>
          <w:szCs w:val="20"/>
          <w:u w:val="single"/>
        </w:rPr>
        <w:t>2</w:t>
      </w:r>
      <w:r w:rsidR="00CE6C0A">
        <w:rPr>
          <w:rFonts w:ascii="Times New Roman" w:hAnsi="Times New Roman" w:cs="Times New Roman"/>
          <w:b/>
          <w:sz w:val="20"/>
          <w:szCs w:val="20"/>
          <w:u w:val="single"/>
        </w:rPr>
        <w:t>2</w:t>
      </w:r>
      <w:r w:rsidRPr="00083864">
        <w:rPr>
          <w:rFonts w:ascii="Times New Roman" w:hAnsi="Times New Roman" w:cs="Times New Roman"/>
          <w:b/>
          <w:sz w:val="20"/>
          <w:szCs w:val="20"/>
          <w:u w:val="single"/>
        </w:rPr>
        <w:t>:</w:t>
      </w:r>
    </w:p>
    <w:p w14:paraId="0DEE181B" w14:textId="66EFC8CF" w:rsidR="00856690" w:rsidRPr="00856690" w:rsidRDefault="00856690" w:rsidP="00856690">
      <w:pPr>
        <w:pStyle w:val="NoSpacing"/>
        <w:jc w:val="both"/>
        <w:rPr>
          <w:rFonts w:ascii="Times New Roman" w:hAnsi="Times New Roman" w:cs="Times New Roman"/>
          <w:sz w:val="20"/>
          <w:szCs w:val="20"/>
        </w:rPr>
      </w:pPr>
      <w:r w:rsidRPr="00856690">
        <w:rPr>
          <w:rFonts w:ascii="Times New Roman" w:hAnsi="Times New Roman" w:cs="Times New Roman"/>
          <w:sz w:val="20"/>
          <w:szCs w:val="20"/>
        </w:rPr>
        <w:t>In 2021/22 income amounted to £94,313.19 and expenditure to £85,722.28.  Income increased by approximately £17,883 largely because a £25,000 Bedford BC Rural Grant was received by the Parish Council for payment to Oakley Pre-School.  This was offset by a decrease in VAT receipts of £3,078</w:t>
      </w:r>
      <w:r>
        <w:rPr>
          <w:rFonts w:ascii="Times New Roman" w:hAnsi="Times New Roman" w:cs="Times New Roman"/>
          <w:sz w:val="20"/>
          <w:szCs w:val="20"/>
        </w:rPr>
        <w:t xml:space="preserve"> as capital expenditure was less in 2020/21 than in 2019/20; a reduction in bottle bank</w:t>
      </w:r>
      <w:r w:rsidRPr="00856690">
        <w:rPr>
          <w:rFonts w:ascii="Times New Roman" w:hAnsi="Times New Roman" w:cs="Times New Roman"/>
          <w:sz w:val="20"/>
          <w:szCs w:val="20"/>
        </w:rPr>
        <w:t xml:space="preserve">                                                                                                                                                                                                                          income of £2,849 to none in 2021/22 as the bottle bank was relocated outside the parish because of fly tipping and noise and a decrease in allotment income of £1,231 because of a Ward Fund grant of £1,125 for ditch works in 2020/21.  </w:t>
      </w:r>
    </w:p>
    <w:p w14:paraId="021F7916" w14:textId="77777777" w:rsidR="00856690" w:rsidRPr="00856690" w:rsidRDefault="00856690" w:rsidP="00856690">
      <w:pPr>
        <w:pStyle w:val="NoSpacing"/>
        <w:jc w:val="both"/>
        <w:rPr>
          <w:rFonts w:ascii="Times New Roman" w:hAnsi="Times New Roman" w:cs="Times New Roman"/>
          <w:sz w:val="20"/>
          <w:szCs w:val="20"/>
        </w:rPr>
      </w:pPr>
    </w:p>
    <w:p w14:paraId="0C74FA17" w14:textId="5335ABFA" w:rsidR="00856690" w:rsidRPr="00856690" w:rsidRDefault="00856690" w:rsidP="00856690">
      <w:pPr>
        <w:pStyle w:val="NoSpacing"/>
        <w:jc w:val="both"/>
        <w:rPr>
          <w:rFonts w:ascii="Times New Roman" w:hAnsi="Times New Roman" w:cs="Times New Roman"/>
          <w:sz w:val="20"/>
          <w:szCs w:val="20"/>
        </w:rPr>
      </w:pPr>
      <w:r w:rsidRPr="00856690">
        <w:rPr>
          <w:rFonts w:ascii="Times New Roman" w:hAnsi="Times New Roman" w:cs="Times New Roman"/>
          <w:sz w:val="20"/>
          <w:szCs w:val="20"/>
        </w:rPr>
        <w:t>Expenditure increased by approximately £8,526.  The Rural Grant of £25,000 was paid by the Borough Council to Pre-School through the Parish Council accounts.  This was offset by reductions of £7,000 in grounds maintenance because of the large number of tree works carried out in 202</w:t>
      </w:r>
      <w:r w:rsidR="00EA0A5F">
        <w:rPr>
          <w:rFonts w:ascii="Times New Roman" w:hAnsi="Times New Roman" w:cs="Times New Roman"/>
          <w:sz w:val="20"/>
          <w:szCs w:val="20"/>
        </w:rPr>
        <w:t>0</w:t>
      </w:r>
      <w:r w:rsidRPr="00856690">
        <w:rPr>
          <w:rFonts w:ascii="Times New Roman" w:hAnsi="Times New Roman" w:cs="Times New Roman"/>
          <w:sz w:val="20"/>
          <w:szCs w:val="20"/>
        </w:rPr>
        <w:t>/2</w:t>
      </w:r>
      <w:r w:rsidR="00EA0A5F">
        <w:rPr>
          <w:rFonts w:ascii="Times New Roman" w:hAnsi="Times New Roman" w:cs="Times New Roman"/>
          <w:sz w:val="20"/>
          <w:szCs w:val="20"/>
        </w:rPr>
        <w:t>1</w:t>
      </w:r>
      <w:r w:rsidRPr="00856690">
        <w:rPr>
          <w:rFonts w:ascii="Times New Roman" w:hAnsi="Times New Roman" w:cs="Times New Roman"/>
          <w:sz w:val="20"/>
          <w:szCs w:val="20"/>
        </w:rPr>
        <w:t>; £3,225 for the Newsletter and Directory as additional monies were spent on the website in 202</w:t>
      </w:r>
      <w:r w:rsidR="009F6241">
        <w:rPr>
          <w:rFonts w:ascii="Times New Roman" w:hAnsi="Times New Roman" w:cs="Times New Roman"/>
          <w:sz w:val="20"/>
          <w:szCs w:val="20"/>
        </w:rPr>
        <w:t>0</w:t>
      </w:r>
      <w:r w:rsidRPr="00856690">
        <w:rPr>
          <w:rFonts w:ascii="Times New Roman" w:hAnsi="Times New Roman" w:cs="Times New Roman"/>
          <w:sz w:val="20"/>
          <w:szCs w:val="20"/>
        </w:rPr>
        <w:t>/2</w:t>
      </w:r>
      <w:r w:rsidR="009F6241">
        <w:rPr>
          <w:rFonts w:ascii="Times New Roman" w:hAnsi="Times New Roman" w:cs="Times New Roman"/>
          <w:sz w:val="20"/>
          <w:szCs w:val="20"/>
        </w:rPr>
        <w:t>1</w:t>
      </w:r>
      <w:r w:rsidRPr="00856690">
        <w:rPr>
          <w:rFonts w:ascii="Times New Roman" w:hAnsi="Times New Roman" w:cs="Times New Roman"/>
          <w:sz w:val="20"/>
          <w:szCs w:val="20"/>
        </w:rPr>
        <w:t xml:space="preserve"> to meet new accessibility requirements plus the printing costs for the final Newsletter of 2021/22 and the Directory ha</w:t>
      </w:r>
      <w:r w:rsidR="009F6241">
        <w:rPr>
          <w:rFonts w:ascii="Times New Roman" w:hAnsi="Times New Roman" w:cs="Times New Roman"/>
          <w:sz w:val="20"/>
          <w:szCs w:val="20"/>
        </w:rPr>
        <w:t>d</w:t>
      </w:r>
      <w:r w:rsidRPr="00856690">
        <w:rPr>
          <w:rFonts w:ascii="Times New Roman" w:hAnsi="Times New Roman" w:cs="Times New Roman"/>
          <w:sz w:val="20"/>
          <w:szCs w:val="20"/>
        </w:rPr>
        <w:t xml:space="preserve"> yet to be invoiced.  Also, £2,542 less was spent on play area repairs; £1,927 less on donations as the Youth Club had been closed for much of 2020 so reserves were higher than usual and £1,655 less on VAT payments as Council expenditure, excluding the Rural Grant, was less than in 2020/21.</w:t>
      </w:r>
    </w:p>
    <w:p w14:paraId="187329E1" w14:textId="7EAB0791" w:rsidR="00601CFC" w:rsidRDefault="00856690" w:rsidP="00856690">
      <w:pPr>
        <w:pStyle w:val="NoSpacing"/>
        <w:jc w:val="both"/>
        <w:rPr>
          <w:rFonts w:ascii="Times New Roman" w:hAnsi="Times New Roman" w:cs="Times New Roman"/>
          <w:sz w:val="20"/>
          <w:szCs w:val="20"/>
        </w:rPr>
      </w:pPr>
      <w:r w:rsidRPr="00856690">
        <w:rPr>
          <w:rFonts w:ascii="Times New Roman" w:hAnsi="Times New Roman" w:cs="Times New Roman"/>
          <w:sz w:val="20"/>
          <w:szCs w:val="20"/>
        </w:rPr>
        <w:t>Donations totalling £5,072.80 were made to the Pre-School, the Village Hall, the Youth Club, The Day Centre, the Parochial Church Council, the police Bobby Scheme and the RBL for a poppy wreath.</w:t>
      </w:r>
    </w:p>
    <w:p w14:paraId="29723004" w14:textId="1CA8DA27" w:rsidR="00CE6C0A" w:rsidRDefault="00CE6C0A" w:rsidP="001063F7">
      <w:pPr>
        <w:pStyle w:val="NoSpacing"/>
        <w:jc w:val="both"/>
        <w:rPr>
          <w:rFonts w:ascii="Times New Roman" w:hAnsi="Times New Roman" w:cs="Times New Roman"/>
          <w:sz w:val="20"/>
          <w:szCs w:val="20"/>
        </w:rPr>
      </w:pPr>
    </w:p>
    <w:p w14:paraId="42B57E89" w14:textId="77777777" w:rsidR="00B7028B" w:rsidRDefault="00B7028B" w:rsidP="00B7028B">
      <w:pPr>
        <w:rPr>
          <w:rFonts w:ascii="Times New Roman" w:eastAsia="Calibri" w:hAnsi="Times New Roman" w:cs="Times New Roman"/>
          <w:b/>
        </w:rPr>
      </w:pPr>
      <w:r w:rsidRPr="00955A55">
        <w:rPr>
          <w:rFonts w:ascii="Times New Roman" w:eastAsia="Calibri" w:hAnsi="Times New Roman" w:cs="Times New Roman"/>
          <w:b/>
        </w:rPr>
        <w:lastRenderedPageBreak/>
        <w:t>OAKLEY ANNUAL PARISH MEETING 202</w:t>
      </w:r>
      <w:r>
        <w:rPr>
          <w:rFonts w:ascii="Times New Roman" w:eastAsia="Calibri" w:hAnsi="Times New Roman" w:cs="Times New Roman"/>
          <w:b/>
        </w:rPr>
        <w:t>2</w:t>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sidRPr="00955A55">
        <w:rPr>
          <w:rFonts w:ascii="Times New Roman" w:eastAsia="Calibri" w:hAnsi="Times New Roman" w:cs="Times New Roman"/>
          <w:b/>
        </w:rPr>
        <w:tab/>
      </w:r>
      <w:r>
        <w:rPr>
          <w:rFonts w:ascii="Times New Roman" w:eastAsia="Calibri" w:hAnsi="Times New Roman" w:cs="Times New Roman"/>
          <w:b/>
        </w:rPr>
        <w:t>2</w:t>
      </w:r>
      <w:r w:rsidRPr="00955A55">
        <w:rPr>
          <w:rFonts w:ascii="Times New Roman" w:eastAsia="Calibri" w:hAnsi="Times New Roman" w:cs="Times New Roman"/>
          <w:b/>
        </w:rPr>
        <w:t>.</w:t>
      </w:r>
    </w:p>
    <w:p w14:paraId="151A5E01" w14:textId="621D089C" w:rsidR="00601CFC" w:rsidRPr="00135F96" w:rsidRDefault="00601CFC" w:rsidP="00723518">
      <w:pPr>
        <w:pStyle w:val="NoSpacing"/>
        <w:numPr>
          <w:ilvl w:val="0"/>
          <w:numId w:val="6"/>
        </w:numPr>
        <w:tabs>
          <w:tab w:val="left" w:pos="284"/>
        </w:tabs>
        <w:ind w:left="0" w:firstLine="0"/>
        <w:jc w:val="both"/>
        <w:rPr>
          <w:rFonts w:ascii="Times New Roman" w:hAnsi="Times New Roman" w:cs="Times New Roman"/>
          <w:b/>
          <w:bCs/>
          <w:sz w:val="20"/>
          <w:szCs w:val="20"/>
          <w:u w:val="single"/>
        </w:rPr>
      </w:pPr>
      <w:r w:rsidRPr="00135F96">
        <w:rPr>
          <w:rFonts w:ascii="Times New Roman" w:hAnsi="Times New Roman" w:cs="Times New Roman"/>
          <w:b/>
          <w:bCs/>
          <w:sz w:val="20"/>
          <w:szCs w:val="20"/>
          <w:u w:val="single"/>
        </w:rPr>
        <w:t>Planning</w:t>
      </w:r>
      <w:r w:rsidR="00135F96">
        <w:rPr>
          <w:rFonts w:ascii="Times New Roman" w:hAnsi="Times New Roman" w:cs="Times New Roman"/>
          <w:b/>
          <w:bCs/>
          <w:sz w:val="20"/>
          <w:szCs w:val="20"/>
          <w:u w:val="single"/>
        </w:rPr>
        <w:t>:</w:t>
      </w:r>
    </w:p>
    <w:p w14:paraId="667ED800" w14:textId="79211C4E" w:rsidR="00CC7B58" w:rsidRPr="00CC7B58" w:rsidRDefault="00CC7B58" w:rsidP="00CC7B58">
      <w:pPr>
        <w:pStyle w:val="NoSpacing"/>
        <w:jc w:val="both"/>
        <w:rPr>
          <w:rFonts w:ascii="Times New Roman" w:hAnsi="Times New Roman" w:cs="Times New Roman"/>
          <w:sz w:val="20"/>
          <w:szCs w:val="20"/>
        </w:rPr>
      </w:pPr>
      <w:r w:rsidRPr="00CC7B58">
        <w:rPr>
          <w:rFonts w:ascii="Times New Roman" w:hAnsi="Times New Roman" w:cs="Times New Roman"/>
          <w:sz w:val="20"/>
          <w:szCs w:val="20"/>
        </w:rPr>
        <w:t xml:space="preserve">During 2021/22 the Parish Council was consulted on and commented on a total of 38 planning and related applications, compared to 47 in 2020/21.  Most were for relatively minor works but Council objected to 2 applications on the grounds of overdevelopment, impact on the character of the local area and poor access.  </w:t>
      </w:r>
    </w:p>
    <w:p w14:paraId="2B31597C" w14:textId="2C658C3D" w:rsidR="00CC7B58" w:rsidRPr="00CC7B58" w:rsidRDefault="00CC7B58" w:rsidP="00CC7B58">
      <w:pPr>
        <w:pStyle w:val="NoSpacing"/>
        <w:jc w:val="both"/>
        <w:rPr>
          <w:rFonts w:ascii="Times New Roman" w:hAnsi="Times New Roman" w:cs="Times New Roman"/>
          <w:sz w:val="20"/>
          <w:szCs w:val="20"/>
        </w:rPr>
      </w:pPr>
      <w:r w:rsidRPr="00CC7B58">
        <w:rPr>
          <w:rFonts w:ascii="Times New Roman" w:hAnsi="Times New Roman" w:cs="Times New Roman"/>
          <w:sz w:val="20"/>
          <w:szCs w:val="20"/>
        </w:rPr>
        <w:t xml:space="preserve">As a general policy Council asks for trees not to be removed unless they cannot not be saved and, if they have to be felled, for replacements to be planted in their place.  </w:t>
      </w:r>
      <w:r w:rsidR="004E448F">
        <w:rPr>
          <w:rFonts w:ascii="Times New Roman" w:hAnsi="Times New Roman" w:cs="Times New Roman"/>
          <w:sz w:val="20"/>
          <w:szCs w:val="20"/>
        </w:rPr>
        <w:t>Council</w:t>
      </w:r>
      <w:r w:rsidRPr="00CC7B58">
        <w:rPr>
          <w:rFonts w:ascii="Times New Roman" w:hAnsi="Times New Roman" w:cs="Times New Roman"/>
          <w:sz w:val="20"/>
          <w:szCs w:val="20"/>
        </w:rPr>
        <w:t xml:space="preserve"> objected to the removal of the tree at the entrance to Ruffs Furze as it was an important memorial tree but permission was granted to fell because of concerns about damage to the footway and the neighbouring driveway.  A replacement tree was required as part of the planning consent.</w:t>
      </w:r>
    </w:p>
    <w:p w14:paraId="1F42A997" w14:textId="35021E92" w:rsidR="00CC7B58" w:rsidRPr="00CC7B58" w:rsidRDefault="004E448F" w:rsidP="00CC7B58">
      <w:pPr>
        <w:pStyle w:val="NoSpacing"/>
        <w:jc w:val="both"/>
        <w:rPr>
          <w:rFonts w:ascii="Times New Roman" w:hAnsi="Times New Roman" w:cs="Times New Roman"/>
          <w:sz w:val="20"/>
          <w:szCs w:val="20"/>
        </w:rPr>
      </w:pPr>
      <w:r>
        <w:rPr>
          <w:rFonts w:ascii="Times New Roman" w:hAnsi="Times New Roman" w:cs="Times New Roman"/>
          <w:sz w:val="20"/>
          <w:szCs w:val="20"/>
        </w:rPr>
        <w:t>Council</w:t>
      </w:r>
      <w:r w:rsidR="00CC7B58" w:rsidRPr="00CC7B58">
        <w:rPr>
          <w:rFonts w:ascii="Times New Roman" w:hAnsi="Times New Roman" w:cs="Times New Roman"/>
          <w:sz w:val="20"/>
          <w:szCs w:val="20"/>
        </w:rPr>
        <w:t xml:space="preserve"> continued to object to the resin parapets on the Highfield Road bridge as they were completely out of keeping with the surrounding area and these were replaced with the brick effect parapets that have been installed.  Not what </w:t>
      </w:r>
      <w:r w:rsidR="00170A3E">
        <w:rPr>
          <w:rFonts w:ascii="Times New Roman" w:hAnsi="Times New Roman" w:cs="Times New Roman"/>
          <w:sz w:val="20"/>
          <w:szCs w:val="20"/>
        </w:rPr>
        <w:t>was</w:t>
      </w:r>
      <w:r w:rsidR="00CC7B58" w:rsidRPr="00CC7B58">
        <w:rPr>
          <w:rFonts w:ascii="Times New Roman" w:hAnsi="Times New Roman" w:cs="Times New Roman"/>
          <w:sz w:val="20"/>
          <w:szCs w:val="20"/>
        </w:rPr>
        <w:t xml:space="preserve"> hop</w:t>
      </w:r>
      <w:r w:rsidR="00170A3E">
        <w:rPr>
          <w:rFonts w:ascii="Times New Roman" w:hAnsi="Times New Roman" w:cs="Times New Roman"/>
          <w:sz w:val="20"/>
          <w:szCs w:val="20"/>
        </w:rPr>
        <w:t>ed</w:t>
      </w:r>
      <w:r w:rsidR="00CC7B58" w:rsidRPr="00CC7B58">
        <w:rPr>
          <w:rFonts w:ascii="Times New Roman" w:hAnsi="Times New Roman" w:cs="Times New Roman"/>
          <w:sz w:val="20"/>
          <w:szCs w:val="20"/>
        </w:rPr>
        <w:t xml:space="preserve"> for but better than the resin blocks.</w:t>
      </w:r>
    </w:p>
    <w:p w14:paraId="5B70BA87" w14:textId="145AD784" w:rsidR="00CC7B58" w:rsidRPr="00CC7B58" w:rsidRDefault="00170A3E" w:rsidP="00CC7B58">
      <w:pPr>
        <w:pStyle w:val="NoSpacing"/>
        <w:jc w:val="both"/>
        <w:rPr>
          <w:rFonts w:ascii="Times New Roman" w:hAnsi="Times New Roman" w:cs="Times New Roman"/>
          <w:sz w:val="20"/>
          <w:szCs w:val="20"/>
        </w:rPr>
      </w:pPr>
      <w:r>
        <w:rPr>
          <w:rFonts w:ascii="Times New Roman" w:hAnsi="Times New Roman" w:cs="Times New Roman"/>
          <w:sz w:val="20"/>
          <w:szCs w:val="20"/>
        </w:rPr>
        <w:t>Council</w:t>
      </w:r>
      <w:r w:rsidR="00CC7B58" w:rsidRPr="00CC7B58">
        <w:rPr>
          <w:rFonts w:ascii="Times New Roman" w:hAnsi="Times New Roman" w:cs="Times New Roman"/>
          <w:sz w:val="20"/>
          <w:szCs w:val="20"/>
        </w:rPr>
        <w:t xml:space="preserve"> also objected to the proposal for the 40 houses off Station Road as it is contrary to the Local Plan and Neighbourhood Plan.  Only 30 houses are needed on this site and the site plan includes additional land not allocated in the Neighbourhood Plan.  </w:t>
      </w:r>
    </w:p>
    <w:p w14:paraId="0EB0C17C" w14:textId="1EB20B77" w:rsidR="00CC7B58" w:rsidRPr="00CC7B58" w:rsidRDefault="00ED11F8" w:rsidP="00CC7B58">
      <w:pPr>
        <w:pStyle w:val="NoSpacing"/>
        <w:jc w:val="both"/>
        <w:rPr>
          <w:rFonts w:ascii="Times New Roman" w:hAnsi="Times New Roman" w:cs="Times New Roman"/>
          <w:sz w:val="20"/>
          <w:szCs w:val="20"/>
        </w:rPr>
      </w:pPr>
      <w:r>
        <w:rPr>
          <w:rFonts w:ascii="Times New Roman" w:hAnsi="Times New Roman" w:cs="Times New Roman"/>
          <w:sz w:val="20"/>
          <w:szCs w:val="20"/>
        </w:rPr>
        <w:t>Council</w:t>
      </w:r>
      <w:r w:rsidR="00CC7B58" w:rsidRPr="00CC7B58">
        <w:rPr>
          <w:rFonts w:ascii="Times New Roman" w:hAnsi="Times New Roman" w:cs="Times New Roman"/>
          <w:sz w:val="20"/>
          <w:szCs w:val="20"/>
        </w:rPr>
        <w:t xml:space="preserve"> objected to two neighbouring applications, the continued use of the temporary hard standing at East End, Pavenham because of the impact on views across the Ouse valley and the danger from HGV vehicles that would have to use the crossroads to access the site and the broiler unit near Rushden, as fields around Oakley would be used to store and spread the manure contributing to air pollution and creating the potential for polluting the river.  The Pavenham application was refused and a decision has yet to be made on the broiler unit.  </w:t>
      </w:r>
    </w:p>
    <w:p w14:paraId="21FF4582" w14:textId="0FA72FFF" w:rsidR="00CC7B58" w:rsidRPr="00CC7B58" w:rsidRDefault="00CC7B58" w:rsidP="00CC7B58">
      <w:pPr>
        <w:pStyle w:val="NoSpacing"/>
        <w:jc w:val="both"/>
        <w:rPr>
          <w:rFonts w:ascii="Times New Roman" w:hAnsi="Times New Roman" w:cs="Times New Roman"/>
          <w:sz w:val="20"/>
          <w:szCs w:val="20"/>
        </w:rPr>
      </w:pPr>
      <w:r w:rsidRPr="00CC7B58">
        <w:rPr>
          <w:rFonts w:ascii="Times New Roman" w:hAnsi="Times New Roman" w:cs="Times New Roman"/>
          <w:sz w:val="20"/>
          <w:szCs w:val="20"/>
        </w:rPr>
        <w:t xml:space="preserve">The draft Local Plan 2040 was issued for consultation and </w:t>
      </w:r>
      <w:r w:rsidR="0038651B">
        <w:rPr>
          <w:rFonts w:ascii="Times New Roman" w:hAnsi="Times New Roman" w:cs="Times New Roman"/>
          <w:sz w:val="20"/>
          <w:szCs w:val="20"/>
        </w:rPr>
        <w:t>Council</w:t>
      </w:r>
      <w:r w:rsidRPr="00CC7B58">
        <w:rPr>
          <w:rFonts w:ascii="Times New Roman" w:hAnsi="Times New Roman" w:cs="Times New Roman"/>
          <w:sz w:val="20"/>
          <w:szCs w:val="20"/>
        </w:rPr>
        <w:t xml:space="preserve"> commented that the housing requirement of 1,275 p.a. was too high,  environmental net gain should be specified rather than biodiversity net gain and should be set at 20% rather than the 10% in Government legislation and delivered on or within 5km of a development site.  Protection for the Great Ouse Valley should also be included in policies and the impact of other plans such as East West Rail, which would impact the locations for growth, should be considered.  A further consultation on the Plan w</w:t>
      </w:r>
      <w:r w:rsidR="0038651B">
        <w:rPr>
          <w:rFonts w:ascii="Times New Roman" w:hAnsi="Times New Roman" w:cs="Times New Roman"/>
          <w:sz w:val="20"/>
          <w:szCs w:val="20"/>
        </w:rPr>
        <w:t>ould</w:t>
      </w:r>
      <w:r w:rsidRPr="00CC7B58">
        <w:rPr>
          <w:rFonts w:ascii="Times New Roman" w:hAnsi="Times New Roman" w:cs="Times New Roman"/>
          <w:sz w:val="20"/>
          <w:szCs w:val="20"/>
        </w:rPr>
        <w:t xml:space="preserve"> be issued in early Summer.  </w:t>
      </w:r>
    </w:p>
    <w:p w14:paraId="3B4C3DE3" w14:textId="77777777" w:rsidR="00CE6C0A" w:rsidRPr="00601CFC" w:rsidRDefault="00CE6C0A" w:rsidP="00CE6C0A">
      <w:pPr>
        <w:pStyle w:val="NoSpacing"/>
        <w:ind w:left="410"/>
        <w:jc w:val="both"/>
        <w:rPr>
          <w:rFonts w:ascii="Times New Roman" w:hAnsi="Times New Roman" w:cs="Times New Roman"/>
          <w:b/>
          <w:bCs/>
          <w:sz w:val="20"/>
          <w:szCs w:val="20"/>
        </w:rPr>
      </w:pPr>
    </w:p>
    <w:p w14:paraId="631197B9" w14:textId="3999F6FB" w:rsidR="00CE6C0A" w:rsidRDefault="00CE6C0A" w:rsidP="00927547">
      <w:pPr>
        <w:pStyle w:val="NoSpacing"/>
        <w:jc w:val="both"/>
        <w:rPr>
          <w:rFonts w:ascii="Times New Roman" w:eastAsia="Calibri" w:hAnsi="Times New Roman" w:cs="Times New Roman"/>
          <w:b/>
          <w:sz w:val="20"/>
          <w:szCs w:val="20"/>
        </w:rPr>
      </w:pPr>
      <w:r>
        <w:rPr>
          <w:rFonts w:ascii="Times New Roman" w:hAnsi="Times New Roman" w:cs="Times New Roman"/>
          <w:b/>
          <w:sz w:val="20"/>
          <w:szCs w:val="20"/>
        </w:rPr>
        <w:t>6</w:t>
      </w:r>
      <w:r w:rsidR="00753320" w:rsidRPr="002F5A6E">
        <w:rPr>
          <w:rFonts w:ascii="Times New Roman" w:hAnsi="Times New Roman" w:cs="Times New Roman"/>
          <w:b/>
          <w:sz w:val="20"/>
          <w:szCs w:val="20"/>
        </w:rPr>
        <w:t>.</w:t>
      </w:r>
      <w:r w:rsidR="00753320">
        <w:rPr>
          <w:rFonts w:ascii="Times New Roman" w:hAnsi="Times New Roman" w:cs="Times New Roman"/>
          <w:b/>
          <w:sz w:val="20"/>
          <w:szCs w:val="20"/>
        </w:rPr>
        <w:t xml:space="preserve">  </w:t>
      </w:r>
      <w:r w:rsidR="00753320" w:rsidRPr="002F5A6E">
        <w:rPr>
          <w:rFonts w:ascii="Times New Roman" w:eastAsia="Calibri" w:hAnsi="Times New Roman" w:cs="Times New Roman"/>
          <w:b/>
          <w:sz w:val="20"/>
          <w:szCs w:val="20"/>
          <w:u w:val="single"/>
        </w:rPr>
        <w:t xml:space="preserve">Questions from the </w:t>
      </w:r>
      <w:r w:rsidR="00753320" w:rsidRPr="002F5A6E">
        <w:rPr>
          <w:rFonts w:ascii="Times New Roman" w:hAnsi="Times New Roman" w:cs="Times New Roman"/>
          <w:b/>
          <w:sz w:val="20"/>
          <w:szCs w:val="20"/>
          <w:u w:val="single"/>
        </w:rPr>
        <w:t>F</w:t>
      </w:r>
      <w:r w:rsidR="00753320" w:rsidRPr="002F5A6E">
        <w:rPr>
          <w:rFonts w:ascii="Times New Roman" w:eastAsia="Calibri" w:hAnsi="Times New Roman" w:cs="Times New Roman"/>
          <w:b/>
          <w:sz w:val="20"/>
          <w:szCs w:val="20"/>
          <w:u w:val="single"/>
        </w:rPr>
        <w:t>loor:</w:t>
      </w:r>
      <w:r w:rsidR="00927547">
        <w:rPr>
          <w:rFonts w:ascii="Times New Roman" w:eastAsia="Calibri" w:hAnsi="Times New Roman" w:cs="Times New Roman"/>
          <w:b/>
          <w:sz w:val="20"/>
          <w:szCs w:val="20"/>
        </w:rPr>
        <w:t xml:space="preserve">  </w:t>
      </w:r>
    </w:p>
    <w:p w14:paraId="71D95B20" w14:textId="1667E02E" w:rsidR="00CE6C0A" w:rsidRPr="00353ED5" w:rsidRDefault="00353ED5" w:rsidP="00927547">
      <w:pPr>
        <w:pStyle w:val="NoSpacing"/>
        <w:jc w:val="both"/>
        <w:rPr>
          <w:rFonts w:ascii="Times New Roman" w:eastAsia="Calibri" w:hAnsi="Times New Roman" w:cs="Times New Roman"/>
          <w:bCs/>
          <w:sz w:val="20"/>
          <w:szCs w:val="20"/>
        </w:rPr>
      </w:pPr>
      <w:r>
        <w:rPr>
          <w:rFonts w:ascii="Times New Roman" w:eastAsia="Calibri" w:hAnsi="Times New Roman" w:cs="Times New Roman"/>
          <w:bCs/>
          <w:sz w:val="20"/>
          <w:szCs w:val="20"/>
        </w:rPr>
        <w:t>Resident asked about the 2022 community litter pick and Chair confirmed that it would be held on Saturday 7</w:t>
      </w:r>
      <w:r w:rsidRPr="00353ED5">
        <w:rPr>
          <w:rFonts w:ascii="Times New Roman" w:eastAsia="Calibri" w:hAnsi="Times New Roman" w:cs="Times New Roman"/>
          <w:bCs/>
          <w:sz w:val="20"/>
          <w:szCs w:val="20"/>
          <w:vertAlign w:val="superscript"/>
        </w:rPr>
        <w:t>th</w:t>
      </w:r>
      <w:r>
        <w:rPr>
          <w:rFonts w:ascii="Times New Roman" w:eastAsia="Calibri" w:hAnsi="Times New Roman" w:cs="Times New Roman"/>
          <w:bCs/>
          <w:sz w:val="20"/>
          <w:szCs w:val="20"/>
        </w:rPr>
        <w:t xml:space="preserve"> May starting and finishing at the Scout Hut, where refreshments would be available.  There would also be chocolate eggs for young people taking part.  </w:t>
      </w:r>
    </w:p>
    <w:p w14:paraId="54049B20" w14:textId="3C94904C" w:rsidR="00CE6C0A" w:rsidRDefault="00CE6C0A" w:rsidP="00927547">
      <w:pPr>
        <w:pStyle w:val="NoSpacing"/>
        <w:jc w:val="both"/>
        <w:rPr>
          <w:rFonts w:ascii="Times New Roman" w:eastAsia="Calibri" w:hAnsi="Times New Roman" w:cs="Times New Roman"/>
          <w:b/>
          <w:sz w:val="20"/>
          <w:szCs w:val="20"/>
        </w:rPr>
      </w:pPr>
    </w:p>
    <w:p w14:paraId="2A70867B" w14:textId="590C96A7" w:rsidR="00FC3DD8" w:rsidRPr="00FC3DD8" w:rsidRDefault="00FC3DD8" w:rsidP="00927547">
      <w:pPr>
        <w:pStyle w:val="NoSpacing"/>
        <w:jc w:val="both"/>
        <w:rPr>
          <w:rFonts w:ascii="Times New Roman" w:eastAsia="Calibri" w:hAnsi="Times New Roman" w:cs="Times New Roman"/>
          <w:bCs/>
          <w:sz w:val="20"/>
          <w:szCs w:val="20"/>
        </w:rPr>
      </w:pPr>
      <w:r w:rsidRPr="00FC3DD8">
        <w:rPr>
          <w:rFonts w:ascii="Times New Roman" w:eastAsia="Calibri" w:hAnsi="Times New Roman" w:cs="Times New Roman"/>
          <w:bCs/>
          <w:sz w:val="20"/>
          <w:szCs w:val="20"/>
        </w:rPr>
        <w:t xml:space="preserve">Chair </w:t>
      </w:r>
      <w:r>
        <w:rPr>
          <w:rFonts w:ascii="Times New Roman" w:eastAsia="Calibri" w:hAnsi="Times New Roman" w:cs="Times New Roman"/>
          <w:bCs/>
          <w:sz w:val="20"/>
          <w:szCs w:val="20"/>
        </w:rPr>
        <w:t xml:space="preserve">noted that residents were welcome to all Council meetings or could email the Clerk and councillors with any queries. She  </w:t>
      </w:r>
      <w:r w:rsidRPr="00FC3DD8">
        <w:rPr>
          <w:rFonts w:ascii="Times New Roman" w:eastAsia="Calibri" w:hAnsi="Times New Roman" w:cs="Times New Roman"/>
          <w:bCs/>
          <w:sz w:val="20"/>
          <w:szCs w:val="20"/>
        </w:rPr>
        <w:t xml:space="preserve">thanked </w:t>
      </w:r>
      <w:r>
        <w:rPr>
          <w:rFonts w:ascii="Times New Roman" w:eastAsia="Calibri" w:hAnsi="Times New Roman" w:cs="Times New Roman"/>
          <w:bCs/>
          <w:sz w:val="20"/>
          <w:szCs w:val="20"/>
        </w:rPr>
        <w:t>everyone for attending and closed the meeting.</w:t>
      </w:r>
    </w:p>
    <w:p w14:paraId="14820ED7" w14:textId="77777777" w:rsidR="00CE6C0A" w:rsidRDefault="00CE6C0A" w:rsidP="00927547">
      <w:pPr>
        <w:pStyle w:val="NoSpacing"/>
        <w:jc w:val="both"/>
        <w:rPr>
          <w:rFonts w:ascii="Times New Roman" w:eastAsia="Calibri" w:hAnsi="Times New Roman" w:cs="Times New Roman"/>
          <w:b/>
          <w:sz w:val="20"/>
          <w:szCs w:val="20"/>
        </w:rPr>
      </w:pPr>
    </w:p>
    <w:p w14:paraId="39AEF5ED" w14:textId="77777777" w:rsidR="00CE6C0A" w:rsidRDefault="00CE6C0A" w:rsidP="00927547">
      <w:pPr>
        <w:pStyle w:val="NoSpacing"/>
        <w:jc w:val="both"/>
        <w:rPr>
          <w:rFonts w:ascii="Times New Roman" w:eastAsia="Calibri" w:hAnsi="Times New Roman" w:cs="Times New Roman"/>
          <w:b/>
          <w:sz w:val="20"/>
          <w:szCs w:val="20"/>
        </w:rPr>
      </w:pPr>
    </w:p>
    <w:p w14:paraId="682961DE" w14:textId="77777777" w:rsidR="00CE6C0A" w:rsidRDefault="00CE6C0A" w:rsidP="00927547">
      <w:pPr>
        <w:pStyle w:val="NoSpacing"/>
        <w:jc w:val="both"/>
        <w:rPr>
          <w:rFonts w:ascii="Times New Roman" w:eastAsia="Calibri" w:hAnsi="Times New Roman" w:cs="Times New Roman"/>
          <w:b/>
          <w:sz w:val="20"/>
          <w:szCs w:val="20"/>
        </w:rPr>
      </w:pPr>
    </w:p>
    <w:p w14:paraId="0BE9887C" w14:textId="77777777" w:rsidR="00CE6C0A" w:rsidRDefault="00CE6C0A" w:rsidP="00927547">
      <w:pPr>
        <w:pStyle w:val="NoSpacing"/>
        <w:jc w:val="both"/>
        <w:rPr>
          <w:rFonts w:ascii="Times New Roman" w:eastAsia="Calibri" w:hAnsi="Times New Roman" w:cs="Times New Roman"/>
          <w:b/>
          <w:sz w:val="20"/>
          <w:szCs w:val="20"/>
        </w:rPr>
      </w:pPr>
    </w:p>
    <w:p w14:paraId="56ACADF2" w14:textId="77777777" w:rsidR="00CE6C0A" w:rsidRDefault="00CE6C0A" w:rsidP="00927547">
      <w:pPr>
        <w:pStyle w:val="NoSpacing"/>
        <w:jc w:val="both"/>
        <w:rPr>
          <w:rFonts w:ascii="Times New Roman" w:eastAsia="Calibri" w:hAnsi="Times New Roman" w:cs="Times New Roman"/>
          <w:b/>
          <w:sz w:val="20"/>
          <w:szCs w:val="20"/>
        </w:rPr>
      </w:pPr>
    </w:p>
    <w:sectPr w:rsidR="00CE6C0A" w:rsidSect="009F36AB">
      <w:footerReference w:type="default"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43B1B" w14:textId="77777777" w:rsidR="003869B4" w:rsidRDefault="003869B4" w:rsidP="003D4402">
      <w:pPr>
        <w:spacing w:after="0" w:line="240" w:lineRule="auto"/>
      </w:pPr>
      <w:r>
        <w:separator/>
      </w:r>
    </w:p>
  </w:endnote>
  <w:endnote w:type="continuationSeparator" w:id="0">
    <w:p w14:paraId="64CB054B" w14:textId="77777777" w:rsidR="003869B4" w:rsidRDefault="003869B4" w:rsidP="003D4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FD17C" w14:textId="77777777" w:rsidR="005221D7" w:rsidRDefault="005221D7">
    <w:pPr>
      <w:pStyle w:val="Footer"/>
    </w:pP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C4ED4" w14:textId="77777777" w:rsidR="003869B4" w:rsidRDefault="003869B4" w:rsidP="003D4402">
      <w:pPr>
        <w:spacing w:after="0" w:line="240" w:lineRule="auto"/>
      </w:pPr>
      <w:r>
        <w:separator/>
      </w:r>
    </w:p>
  </w:footnote>
  <w:footnote w:type="continuationSeparator" w:id="0">
    <w:p w14:paraId="34C6AD0E" w14:textId="77777777" w:rsidR="003869B4" w:rsidRDefault="003869B4" w:rsidP="003D4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01BF8"/>
    <w:multiLevelType w:val="hybridMultilevel"/>
    <w:tmpl w:val="3E36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029B0"/>
    <w:multiLevelType w:val="hybridMultilevel"/>
    <w:tmpl w:val="6ACA47CA"/>
    <w:lvl w:ilvl="0" w:tplc="10BA098A">
      <w:start w:val="1"/>
      <w:numFmt w:val="lowerLetter"/>
      <w:lvlText w:val="%1)"/>
      <w:lvlJc w:val="left"/>
      <w:pPr>
        <w:ind w:left="410" w:hanging="360"/>
      </w:pPr>
      <w:rPr>
        <w:rFonts w:eastAsiaTheme="minorHAnsi" w:hint="default"/>
        <w:u w:val="none"/>
      </w:rPr>
    </w:lvl>
    <w:lvl w:ilvl="1" w:tplc="08090019" w:tentative="1">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 w15:restartNumberingAfterBreak="0">
    <w:nsid w:val="0D3012A7"/>
    <w:multiLevelType w:val="hybridMultilevel"/>
    <w:tmpl w:val="A718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30998"/>
    <w:multiLevelType w:val="hybridMultilevel"/>
    <w:tmpl w:val="7BC0E1F6"/>
    <w:lvl w:ilvl="0" w:tplc="2E1A1620">
      <w:start w:val="2"/>
      <w:numFmt w:val="lowerLetter"/>
      <w:lvlText w:val="%1."/>
      <w:lvlJc w:val="left"/>
      <w:pPr>
        <w:tabs>
          <w:tab w:val="num" w:pos="1003"/>
        </w:tabs>
        <w:ind w:left="1003" w:hanging="709"/>
      </w:pPr>
      <w:rPr>
        <w:rFonts w:ascii="Times New Roman" w:hAnsi="Times New Roman" w:hint="default"/>
        <w:b w:val="0"/>
        <w:i w:val="0"/>
        <w:sz w:val="20"/>
      </w:rPr>
    </w:lvl>
    <w:lvl w:ilvl="1" w:tplc="BF6C3E28">
      <w:start w:val="3"/>
      <w:numFmt w:val="lowerLetter"/>
      <w:lvlText w:val="%2."/>
      <w:lvlJc w:val="left"/>
      <w:pPr>
        <w:tabs>
          <w:tab w:val="num" w:pos="719"/>
        </w:tabs>
        <w:ind w:left="719" w:hanging="425"/>
      </w:pPr>
      <w:rPr>
        <w:rFonts w:ascii="Times New Roman" w:hAnsi="Times New Roman" w:hint="default"/>
        <w:b w:val="0"/>
        <w:i w:val="0"/>
        <w:sz w:val="20"/>
      </w:rPr>
    </w:lvl>
    <w:lvl w:ilvl="2" w:tplc="0409001B">
      <w:start w:val="1"/>
      <w:numFmt w:val="lowerRoman"/>
      <w:lvlText w:val="%3."/>
      <w:lvlJc w:val="right"/>
      <w:pPr>
        <w:tabs>
          <w:tab w:val="num" w:pos="2879"/>
        </w:tabs>
        <w:ind w:left="2879" w:hanging="180"/>
      </w:pPr>
    </w:lvl>
    <w:lvl w:ilvl="3" w:tplc="0409000F" w:tentative="1">
      <w:start w:val="1"/>
      <w:numFmt w:val="decimal"/>
      <w:lvlText w:val="%4."/>
      <w:lvlJc w:val="left"/>
      <w:pPr>
        <w:tabs>
          <w:tab w:val="num" w:pos="3599"/>
        </w:tabs>
        <w:ind w:left="3599" w:hanging="360"/>
      </w:pPr>
    </w:lvl>
    <w:lvl w:ilvl="4" w:tplc="04090019" w:tentative="1">
      <w:start w:val="1"/>
      <w:numFmt w:val="lowerLetter"/>
      <w:lvlText w:val="%5."/>
      <w:lvlJc w:val="left"/>
      <w:pPr>
        <w:tabs>
          <w:tab w:val="num" w:pos="4319"/>
        </w:tabs>
        <w:ind w:left="4319" w:hanging="360"/>
      </w:pPr>
    </w:lvl>
    <w:lvl w:ilvl="5" w:tplc="0409001B" w:tentative="1">
      <w:start w:val="1"/>
      <w:numFmt w:val="lowerRoman"/>
      <w:lvlText w:val="%6."/>
      <w:lvlJc w:val="right"/>
      <w:pPr>
        <w:tabs>
          <w:tab w:val="num" w:pos="5039"/>
        </w:tabs>
        <w:ind w:left="5039" w:hanging="180"/>
      </w:pPr>
    </w:lvl>
    <w:lvl w:ilvl="6" w:tplc="0409000F" w:tentative="1">
      <w:start w:val="1"/>
      <w:numFmt w:val="decimal"/>
      <w:lvlText w:val="%7."/>
      <w:lvlJc w:val="left"/>
      <w:pPr>
        <w:tabs>
          <w:tab w:val="num" w:pos="5759"/>
        </w:tabs>
        <w:ind w:left="5759" w:hanging="360"/>
      </w:pPr>
    </w:lvl>
    <w:lvl w:ilvl="7" w:tplc="04090019" w:tentative="1">
      <w:start w:val="1"/>
      <w:numFmt w:val="lowerLetter"/>
      <w:lvlText w:val="%8."/>
      <w:lvlJc w:val="left"/>
      <w:pPr>
        <w:tabs>
          <w:tab w:val="num" w:pos="6479"/>
        </w:tabs>
        <w:ind w:left="6479" w:hanging="360"/>
      </w:pPr>
    </w:lvl>
    <w:lvl w:ilvl="8" w:tplc="0409001B" w:tentative="1">
      <w:start w:val="1"/>
      <w:numFmt w:val="lowerRoman"/>
      <w:lvlText w:val="%9."/>
      <w:lvlJc w:val="right"/>
      <w:pPr>
        <w:tabs>
          <w:tab w:val="num" w:pos="7199"/>
        </w:tabs>
        <w:ind w:left="7199" w:hanging="180"/>
      </w:pPr>
    </w:lvl>
  </w:abstractNum>
  <w:abstractNum w:abstractNumId="4" w15:restartNumberingAfterBreak="0">
    <w:nsid w:val="3B696392"/>
    <w:multiLevelType w:val="hybridMultilevel"/>
    <w:tmpl w:val="440024FC"/>
    <w:lvl w:ilvl="0" w:tplc="6D5CC6C2">
      <w:start w:val="1"/>
      <w:numFmt w:val="decimal"/>
      <w:lvlText w:val="%1."/>
      <w:lvlJc w:val="left"/>
      <w:pPr>
        <w:tabs>
          <w:tab w:val="num" w:pos="425"/>
        </w:tabs>
        <w:ind w:left="425" w:hanging="425"/>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71D1EA2"/>
    <w:multiLevelType w:val="hybridMultilevel"/>
    <w:tmpl w:val="76AE740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98606211">
    <w:abstractNumId w:val="4"/>
  </w:num>
  <w:num w:numId="2" w16cid:durableId="646324721">
    <w:abstractNumId w:val="5"/>
  </w:num>
  <w:num w:numId="3" w16cid:durableId="1560020392">
    <w:abstractNumId w:val="3"/>
  </w:num>
  <w:num w:numId="4" w16cid:durableId="919867062">
    <w:abstractNumId w:val="0"/>
  </w:num>
  <w:num w:numId="5" w16cid:durableId="1248348195">
    <w:abstractNumId w:val="2"/>
  </w:num>
  <w:num w:numId="6" w16cid:durableId="1946646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CD1"/>
    <w:rsid w:val="00000B3A"/>
    <w:rsid w:val="00002B9F"/>
    <w:rsid w:val="00005849"/>
    <w:rsid w:val="000119D3"/>
    <w:rsid w:val="00021000"/>
    <w:rsid w:val="00027B0E"/>
    <w:rsid w:val="00030D11"/>
    <w:rsid w:val="00030F4C"/>
    <w:rsid w:val="0003162A"/>
    <w:rsid w:val="00037C45"/>
    <w:rsid w:val="00045DE3"/>
    <w:rsid w:val="000472BC"/>
    <w:rsid w:val="00052BCD"/>
    <w:rsid w:val="00054150"/>
    <w:rsid w:val="00054168"/>
    <w:rsid w:val="000550A3"/>
    <w:rsid w:val="00056CF8"/>
    <w:rsid w:val="00063F79"/>
    <w:rsid w:val="00066529"/>
    <w:rsid w:val="00081DE3"/>
    <w:rsid w:val="0008289D"/>
    <w:rsid w:val="00083864"/>
    <w:rsid w:val="0008420B"/>
    <w:rsid w:val="00087EE1"/>
    <w:rsid w:val="00096720"/>
    <w:rsid w:val="00096816"/>
    <w:rsid w:val="0009782A"/>
    <w:rsid w:val="00097F60"/>
    <w:rsid w:val="000A1565"/>
    <w:rsid w:val="000A2A53"/>
    <w:rsid w:val="000A352F"/>
    <w:rsid w:val="000A6C49"/>
    <w:rsid w:val="000A7578"/>
    <w:rsid w:val="000A7AFE"/>
    <w:rsid w:val="000B2C70"/>
    <w:rsid w:val="000B2ED4"/>
    <w:rsid w:val="000B4285"/>
    <w:rsid w:val="000B603B"/>
    <w:rsid w:val="000B72D6"/>
    <w:rsid w:val="000C2EF8"/>
    <w:rsid w:val="000C483E"/>
    <w:rsid w:val="000C6169"/>
    <w:rsid w:val="000D0A20"/>
    <w:rsid w:val="000D1CA4"/>
    <w:rsid w:val="000D1F85"/>
    <w:rsid w:val="000D5863"/>
    <w:rsid w:val="000D79DF"/>
    <w:rsid w:val="000F1461"/>
    <w:rsid w:val="000F1BE7"/>
    <w:rsid w:val="000F25F1"/>
    <w:rsid w:val="000F6841"/>
    <w:rsid w:val="000F71D9"/>
    <w:rsid w:val="00100A14"/>
    <w:rsid w:val="001027DD"/>
    <w:rsid w:val="00103F37"/>
    <w:rsid w:val="001063F7"/>
    <w:rsid w:val="00110EF6"/>
    <w:rsid w:val="0011192B"/>
    <w:rsid w:val="001119BF"/>
    <w:rsid w:val="001164AD"/>
    <w:rsid w:val="00117B52"/>
    <w:rsid w:val="0012330A"/>
    <w:rsid w:val="00124358"/>
    <w:rsid w:val="00127208"/>
    <w:rsid w:val="0012736D"/>
    <w:rsid w:val="001347FB"/>
    <w:rsid w:val="0013574C"/>
    <w:rsid w:val="00135F96"/>
    <w:rsid w:val="00140180"/>
    <w:rsid w:val="00145FF8"/>
    <w:rsid w:val="00147D41"/>
    <w:rsid w:val="00152FB1"/>
    <w:rsid w:val="001537F5"/>
    <w:rsid w:val="00154670"/>
    <w:rsid w:val="00160660"/>
    <w:rsid w:val="00165229"/>
    <w:rsid w:val="00170A3E"/>
    <w:rsid w:val="00171AB2"/>
    <w:rsid w:val="00172654"/>
    <w:rsid w:val="0017515A"/>
    <w:rsid w:val="00176A76"/>
    <w:rsid w:val="00181941"/>
    <w:rsid w:val="001846C5"/>
    <w:rsid w:val="001866B0"/>
    <w:rsid w:val="00190B4A"/>
    <w:rsid w:val="00191962"/>
    <w:rsid w:val="00191A1B"/>
    <w:rsid w:val="001A5071"/>
    <w:rsid w:val="001B04AB"/>
    <w:rsid w:val="001B5423"/>
    <w:rsid w:val="001C1166"/>
    <w:rsid w:val="001C188A"/>
    <w:rsid w:val="001C1CFA"/>
    <w:rsid w:val="001C53DD"/>
    <w:rsid w:val="001D0186"/>
    <w:rsid w:val="001D084D"/>
    <w:rsid w:val="001D2610"/>
    <w:rsid w:val="001D705D"/>
    <w:rsid w:val="001E2DE1"/>
    <w:rsid w:val="001E4435"/>
    <w:rsid w:val="001E709F"/>
    <w:rsid w:val="001F1EA7"/>
    <w:rsid w:val="001F31DF"/>
    <w:rsid w:val="001F4823"/>
    <w:rsid w:val="001F4FD2"/>
    <w:rsid w:val="002002EC"/>
    <w:rsid w:val="0020084E"/>
    <w:rsid w:val="002060CE"/>
    <w:rsid w:val="002105EF"/>
    <w:rsid w:val="00211F48"/>
    <w:rsid w:val="00212A76"/>
    <w:rsid w:val="00214FE3"/>
    <w:rsid w:val="00217104"/>
    <w:rsid w:val="00220840"/>
    <w:rsid w:val="00220EA3"/>
    <w:rsid w:val="00220F62"/>
    <w:rsid w:val="002214F3"/>
    <w:rsid w:val="00225078"/>
    <w:rsid w:val="00226834"/>
    <w:rsid w:val="00227814"/>
    <w:rsid w:val="00227E8C"/>
    <w:rsid w:val="0023079D"/>
    <w:rsid w:val="00236918"/>
    <w:rsid w:val="00243A36"/>
    <w:rsid w:val="00244013"/>
    <w:rsid w:val="00244E03"/>
    <w:rsid w:val="0024607E"/>
    <w:rsid w:val="00246210"/>
    <w:rsid w:val="00246470"/>
    <w:rsid w:val="002574A4"/>
    <w:rsid w:val="00263962"/>
    <w:rsid w:val="00264768"/>
    <w:rsid w:val="00265288"/>
    <w:rsid w:val="002733B9"/>
    <w:rsid w:val="002743BB"/>
    <w:rsid w:val="00275044"/>
    <w:rsid w:val="00281DA7"/>
    <w:rsid w:val="0028242B"/>
    <w:rsid w:val="002826B0"/>
    <w:rsid w:val="0028489A"/>
    <w:rsid w:val="00286605"/>
    <w:rsid w:val="002900D6"/>
    <w:rsid w:val="00294F04"/>
    <w:rsid w:val="00297BDD"/>
    <w:rsid w:val="002A1827"/>
    <w:rsid w:val="002A1B59"/>
    <w:rsid w:val="002A2EC9"/>
    <w:rsid w:val="002A471E"/>
    <w:rsid w:val="002B0A80"/>
    <w:rsid w:val="002B0C96"/>
    <w:rsid w:val="002B1F9D"/>
    <w:rsid w:val="002C0162"/>
    <w:rsid w:val="002C0287"/>
    <w:rsid w:val="002C042F"/>
    <w:rsid w:val="002C0E1F"/>
    <w:rsid w:val="002C6130"/>
    <w:rsid w:val="002C77D2"/>
    <w:rsid w:val="002C7CFA"/>
    <w:rsid w:val="002D00AF"/>
    <w:rsid w:val="002D3F37"/>
    <w:rsid w:val="002D461E"/>
    <w:rsid w:val="002D7789"/>
    <w:rsid w:val="002E0DAB"/>
    <w:rsid w:val="002E16C3"/>
    <w:rsid w:val="002E236E"/>
    <w:rsid w:val="002F41C4"/>
    <w:rsid w:val="002F50C4"/>
    <w:rsid w:val="002F5A6E"/>
    <w:rsid w:val="002F5CA3"/>
    <w:rsid w:val="00307BB7"/>
    <w:rsid w:val="003108AC"/>
    <w:rsid w:val="00311F6A"/>
    <w:rsid w:val="00312701"/>
    <w:rsid w:val="0032366B"/>
    <w:rsid w:val="0032567E"/>
    <w:rsid w:val="00332C6B"/>
    <w:rsid w:val="0033660A"/>
    <w:rsid w:val="0034172D"/>
    <w:rsid w:val="00341BA5"/>
    <w:rsid w:val="00343329"/>
    <w:rsid w:val="00353ED5"/>
    <w:rsid w:val="00357268"/>
    <w:rsid w:val="003616AB"/>
    <w:rsid w:val="00362258"/>
    <w:rsid w:val="00366D84"/>
    <w:rsid w:val="003673EC"/>
    <w:rsid w:val="00367B80"/>
    <w:rsid w:val="0037799F"/>
    <w:rsid w:val="00380975"/>
    <w:rsid w:val="00383483"/>
    <w:rsid w:val="00383F64"/>
    <w:rsid w:val="003848CA"/>
    <w:rsid w:val="0038651B"/>
    <w:rsid w:val="003869B4"/>
    <w:rsid w:val="003957E9"/>
    <w:rsid w:val="003A064C"/>
    <w:rsid w:val="003A5DCC"/>
    <w:rsid w:val="003A708F"/>
    <w:rsid w:val="003B10E6"/>
    <w:rsid w:val="003B47F9"/>
    <w:rsid w:val="003B77CB"/>
    <w:rsid w:val="003C2F74"/>
    <w:rsid w:val="003D3009"/>
    <w:rsid w:val="003D4402"/>
    <w:rsid w:val="003D65CE"/>
    <w:rsid w:val="003D6F51"/>
    <w:rsid w:val="003D7D3F"/>
    <w:rsid w:val="003E23E9"/>
    <w:rsid w:val="003F37A5"/>
    <w:rsid w:val="003F3F3A"/>
    <w:rsid w:val="003F4B88"/>
    <w:rsid w:val="003F645C"/>
    <w:rsid w:val="00402CD1"/>
    <w:rsid w:val="004038B8"/>
    <w:rsid w:val="004063BB"/>
    <w:rsid w:val="00406D00"/>
    <w:rsid w:val="00407FFA"/>
    <w:rsid w:val="00413F68"/>
    <w:rsid w:val="00413FF4"/>
    <w:rsid w:val="00414260"/>
    <w:rsid w:val="00421D3E"/>
    <w:rsid w:val="00422777"/>
    <w:rsid w:val="00434FBC"/>
    <w:rsid w:val="00442D72"/>
    <w:rsid w:val="004443EA"/>
    <w:rsid w:val="00444A5D"/>
    <w:rsid w:val="00445B16"/>
    <w:rsid w:val="00453552"/>
    <w:rsid w:val="004551FC"/>
    <w:rsid w:val="00460E32"/>
    <w:rsid w:val="00463A9F"/>
    <w:rsid w:val="00465A28"/>
    <w:rsid w:val="00467DAA"/>
    <w:rsid w:val="004705D0"/>
    <w:rsid w:val="00471107"/>
    <w:rsid w:val="0047297F"/>
    <w:rsid w:val="00473BA5"/>
    <w:rsid w:val="00475EFD"/>
    <w:rsid w:val="00483F87"/>
    <w:rsid w:val="00486C10"/>
    <w:rsid w:val="00490B11"/>
    <w:rsid w:val="00491D0D"/>
    <w:rsid w:val="00495045"/>
    <w:rsid w:val="004A394C"/>
    <w:rsid w:val="004A707E"/>
    <w:rsid w:val="004B2BDD"/>
    <w:rsid w:val="004B3DDB"/>
    <w:rsid w:val="004B3FE9"/>
    <w:rsid w:val="004C0789"/>
    <w:rsid w:val="004C67AB"/>
    <w:rsid w:val="004C6CC7"/>
    <w:rsid w:val="004C7482"/>
    <w:rsid w:val="004D2922"/>
    <w:rsid w:val="004D53B6"/>
    <w:rsid w:val="004E24AC"/>
    <w:rsid w:val="004E2797"/>
    <w:rsid w:val="004E448F"/>
    <w:rsid w:val="004E7265"/>
    <w:rsid w:val="004F043C"/>
    <w:rsid w:val="004F41BC"/>
    <w:rsid w:val="004F5B6E"/>
    <w:rsid w:val="00502319"/>
    <w:rsid w:val="005027DB"/>
    <w:rsid w:val="00502855"/>
    <w:rsid w:val="0050358D"/>
    <w:rsid w:val="00506021"/>
    <w:rsid w:val="00507BA8"/>
    <w:rsid w:val="005221D7"/>
    <w:rsid w:val="00523303"/>
    <w:rsid w:val="00524EFA"/>
    <w:rsid w:val="00526FBC"/>
    <w:rsid w:val="00527881"/>
    <w:rsid w:val="00530700"/>
    <w:rsid w:val="0053189A"/>
    <w:rsid w:val="00542404"/>
    <w:rsid w:val="00542E89"/>
    <w:rsid w:val="00543312"/>
    <w:rsid w:val="005518F5"/>
    <w:rsid w:val="0055640D"/>
    <w:rsid w:val="00560093"/>
    <w:rsid w:val="00560A2B"/>
    <w:rsid w:val="00561A6C"/>
    <w:rsid w:val="00561E29"/>
    <w:rsid w:val="005637BB"/>
    <w:rsid w:val="00564D76"/>
    <w:rsid w:val="00566190"/>
    <w:rsid w:val="00567483"/>
    <w:rsid w:val="00567DDB"/>
    <w:rsid w:val="005703F8"/>
    <w:rsid w:val="005713A7"/>
    <w:rsid w:val="00572AA6"/>
    <w:rsid w:val="00573BFF"/>
    <w:rsid w:val="00575653"/>
    <w:rsid w:val="00576A64"/>
    <w:rsid w:val="005814C7"/>
    <w:rsid w:val="00585195"/>
    <w:rsid w:val="005853B4"/>
    <w:rsid w:val="005863F5"/>
    <w:rsid w:val="00592DDE"/>
    <w:rsid w:val="00594550"/>
    <w:rsid w:val="00596A1C"/>
    <w:rsid w:val="00596BB7"/>
    <w:rsid w:val="0059798F"/>
    <w:rsid w:val="005A09AC"/>
    <w:rsid w:val="005A2DBC"/>
    <w:rsid w:val="005A35FF"/>
    <w:rsid w:val="005A4A02"/>
    <w:rsid w:val="005A6676"/>
    <w:rsid w:val="005A6AFD"/>
    <w:rsid w:val="005A7DEB"/>
    <w:rsid w:val="005B0E07"/>
    <w:rsid w:val="005B20B3"/>
    <w:rsid w:val="005C49FA"/>
    <w:rsid w:val="005C4A68"/>
    <w:rsid w:val="005C61F6"/>
    <w:rsid w:val="005C64CA"/>
    <w:rsid w:val="005D2C95"/>
    <w:rsid w:val="005D3194"/>
    <w:rsid w:val="005E19C9"/>
    <w:rsid w:val="005E4903"/>
    <w:rsid w:val="005E6481"/>
    <w:rsid w:val="005F323E"/>
    <w:rsid w:val="005F3F0C"/>
    <w:rsid w:val="005F580B"/>
    <w:rsid w:val="0060157B"/>
    <w:rsid w:val="00601CFC"/>
    <w:rsid w:val="006074C0"/>
    <w:rsid w:val="00612B89"/>
    <w:rsid w:val="00615AFE"/>
    <w:rsid w:val="00621448"/>
    <w:rsid w:val="00621E45"/>
    <w:rsid w:val="00623613"/>
    <w:rsid w:val="006248DC"/>
    <w:rsid w:val="00625686"/>
    <w:rsid w:val="00626013"/>
    <w:rsid w:val="006300AC"/>
    <w:rsid w:val="0063043F"/>
    <w:rsid w:val="00632858"/>
    <w:rsid w:val="00634EDE"/>
    <w:rsid w:val="006364B4"/>
    <w:rsid w:val="00641C21"/>
    <w:rsid w:val="00647E78"/>
    <w:rsid w:val="0065253B"/>
    <w:rsid w:val="0065328F"/>
    <w:rsid w:val="00653D8C"/>
    <w:rsid w:val="00654FE4"/>
    <w:rsid w:val="00662146"/>
    <w:rsid w:val="00667229"/>
    <w:rsid w:val="00670766"/>
    <w:rsid w:val="006730A0"/>
    <w:rsid w:val="00674B68"/>
    <w:rsid w:val="0068404C"/>
    <w:rsid w:val="006853CC"/>
    <w:rsid w:val="0068664E"/>
    <w:rsid w:val="00686D1D"/>
    <w:rsid w:val="00687230"/>
    <w:rsid w:val="006879D8"/>
    <w:rsid w:val="0069059C"/>
    <w:rsid w:val="00692B74"/>
    <w:rsid w:val="006974F1"/>
    <w:rsid w:val="006A29F5"/>
    <w:rsid w:val="006A2DC8"/>
    <w:rsid w:val="006A6191"/>
    <w:rsid w:val="006B3531"/>
    <w:rsid w:val="006B77EA"/>
    <w:rsid w:val="006B7F68"/>
    <w:rsid w:val="006C01A5"/>
    <w:rsid w:val="006C0EA0"/>
    <w:rsid w:val="006C16D7"/>
    <w:rsid w:val="006C28E6"/>
    <w:rsid w:val="006C302E"/>
    <w:rsid w:val="006D64EC"/>
    <w:rsid w:val="006D6560"/>
    <w:rsid w:val="006E004C"/>
    <w:rsid w:val="006E1353"/>
    <w:rsid w:val="006E6780"/>
    <w:rsid w:val="006F28D0"/>
    <w:rsid w:val="006F3B2B"/>
    <w:rsid w:val="006F602A"/>
    <w:rsid w:val="006F6479"/>
    <w:rsid w:val="006F6BA1"/>
    <w:rsid w:val="00700229"/>
    <w:rsid w:val="00703C3F"/>
    <w:rsid w:val="00704D69"/>
    <w:rsid w:val="00705AEF"/>
    <w:rsid w:val="00710654"/>
    <w:rsid w:val="0071107E"/>
    <w:rsid w:val="007111FD"/>
    <w:rsid w:val="00711A01"/>
    <w:rsid w:val="007121CB"/>
    <w:rsid w:val="00712D23"/>
    <w:rsid w:val="00721128"/>
    <w:rsid w:val="00723518"/>
    <w:rsid w:val="0073231A"/>
    <w:rsid w:val="0073492F"/>
    <w:rsid w:val="007357F7"/>
    <w:rsid w:val="00735A00"/>
    <w:rsid w:val="00736AD6"/>
    <w:rsid w:val="00741DA4"/>
    <w:rsid w:val="00742749"/>
    <w:rsid w:val="00745F28"/>
    <w:rsid w:val="00746E91"/>
    <w:rsid w:val="0074798E"/>
    <w:rsid w:val="00750C3F"/>
    <w:rsid w:val="00753320"/>
    <w:rsid w:val="00753789"/>
    <w:rsid w:val="00754390"/>
    <w:rsid w:val="007622F2"/>
    <w:rsid w:val="00766362"/>
    <w:rsid w:val="007669FE"/>
    <w:rsid w:val="00773A70"/>
    <w:rsid w:val="00775D44"/>
    <w:rsid w:val="007777CE"/>
    <w:rsid w:val="00782EB1"/>
    <w:rsid w:val="00783412"/>
    <w:rsid w:val="007A2FF6"/>
    <w:rsid w:val="007A3D41"/>
    <w:rsid w:val="007A4DF8"/>
    <w:rsid w:val="007A64D2"/>
    <w:rsid w:val="007A7118"/>
    <w:rsid w:val="007B2F57"/>
    <w:rsid w:val="007B5358"/>
    <w:rsid w:val="007B55FF"/>
    <w:rsid w:val="007B579D"/>
    <w:rsid w:val="007B7379"/>
    <w:rsid w:val="007C02CD"/>
    <w:rsid w:val="007C141F"/>
    <w:rsid w:val="007C1D72"/>
    <w:rsid w:val="007C2878"/>
    <w:rsid w:val="007C3A7A"/>
    <w:rsid w:val="007C4FFC"/>
    <w:rsid w:val="007C597D"/>
    <w:rsid w:val="007C5AAF"/>
    <w:rsid w:val="007C6712"/>
    <w:rsid w:val="007D1D77"/>
    <w:rsid w:val="007D432C"/>
    <w:rsid w:val="007D68F0"/>
    <w:rsid w:val="007F0F40"/>
    <w:rsid w:val="00800B87"/>
    <w:rsid w:val="008015DC"/>
    <w:rsid w:val="00812297"/>
    <w:rsid w:val="00813DDC"/>
    <w:rsid w:val="00814270"/>
    <w:rsid w:val="00816614"/>
    <w:rsid w:val="00822FE2"/>
    <w:rsid w:val="00824DFC"/>
    <w:rsid w:val="008257A8"/>
    <w:rsid w:val="00827BDC"/>
    <w:rsid w:val="00827FEE"/>
    <w:rsid w:val="008333C6"/>
    <w:rsid w:val="0083422E"/>
    <w:rsid w:val="00835CE5"/>
    <w:rsid w:val="00837044"/>
    <w:rsid w:val="008443AB"/>
    <w:rsid w:val="00845404"/>
    <w:rsid w:val="00845B6D"/>
    <w:rsid w:val="00847426"/>
    <w:rsid w:val="00856690"/>
    <w:rsid w:val="00856BC7"/>
    <w:rsid w:val="00857D4C"/>
    <w:rsid w:val="008619EF"/>
    <w:rsid w:val="00862308"/>
    <w:rsid w:val="0086388B"/>
    <w:rsid w:val="0086649F"/>
    <w:rsid w:val="008730FE"/>
    <w:rsid w:val="00873C38"/>
    <w:rsid w:val="00875238"/>
    <w:rsid w:val="008768DE"/>
    <w:rsid w:val="008857B8"/>
    <w:rsid w:val="00887B54"/>
    <w:rsid w:val="00887F6B"/>
    <w:rsid w:val="00890353"/>
    <w:rsid w:val="00891396"/>
    <w:rsid w:val="0089253C"/>
    <w:rsid w:val="00892CD6"/>
    <w:rsid w:val="00896291"/>
    <w:rsid w:val="00897EF5"/>
    <w:rsid w:val="008A2A69"/>
    <w:rsid w:val="008A48B7"/>
    <w:rsid w:val="008A6B89"/>
    <w:rsid w:val="008B1BEE"/>
    <w:rsid w:val="008B2FC8"/>
    <w:rsid w:val="008B4100"/>
    <w:rsid w:val="008B49D2"/>
    <w:rsid w:val="008B6EA9"/>
    <w:rsid w:val="008B761F"/>
    <w:rsid w:val="008C11BA"/>
    <w:rsid w:val="008C40B7"/>
    <w:rsid w:val="008C7260"/>
    <w:rsid w:val="008D1919"/>
    <w:rsid w:val="008D301C"/>
    <w:rsid w:val="008E1BA9"/>
    <w:rsid w:val="008E43E9"/>
    <w:rsid w:val="008E55D5"/>
    <w:rsid w:val="008E5C81"/>
    <w:rsid w:val="008F25A6"/>
    <w:rsid w:val="008F42C9"/>
    <w:rsid w:val="008F5555"/>
    <w:rsid w:val="00901AEB"/>
    <w:rsid w:val="00905310"/>
    <w:rsid w:val="00906B18"/>
    <w:rsid w:val="009107E9"/>
    <w:rsid w:val="009123D7"/>
    <w:rsid w:val="00913306"/>
    <w:rsid w:val="00914D7E"/>
    <w:rsid w:val="009157FB"/>
    <w:rsid w:val="00920F23"/>
    <w:rsid w:val="00921546"/>
    <w:rsid w:val="009215F2"/>
    <w:rsid w:val="00924421"/>
    <w:rsid w:val="00924BF2"/>
    <w:rsid w:val="00924F47"/>
    <w:rsid w:val="00927547"/>
    <w:rsid w:val="00927AF9"/>
    <w:rsid w:val="00934379"/>
    <w:rsid w:val="00940705"/>
    <w:rsid w:val="009417A4"/>
    <w:rsid w:val="0094492F"/>
    <w:rsid w:val="009456B3"/>
    <w:rsid w:val="00947827"/>
    <w:rsid w:val="00950403"/>
    <w:rsid w:val="009520F8"/>
    <w:rsid w:val="009556B4"/>
    <w:rsid w:val="00955A55"/>
    <w:rsid w:val="009611AF"/>
    <w:rsid w:val="00962916"/>
    <w:rsid w:val="009639BC"/>
    <w:rsid w:val="00963E90"/>
    <w:rsid w:val="00970F89"/>
    <w:rsid w:val="00971C46"/>
    <w:rsid w:val="00975D65"/>
    <w:rsid w:val="009763F6"/>
    <w:rsid w:val="009805D8"/>
    <w:rsid w:val="0098508B"/>
    <w:rsid w:val="009906D1"/>
    <w:rsid w:val="0099285E"/>
    <w:rsid w:val="00996A2F"/>
    <w:rsid w:val="009A0265"/>
    <w:rsid w:val="009A0698"/>
    <w:rsid w:val="009A16E3"/>
    <w:rsid w:val="009A3820"/>
    <w:rsid w:val="009A4F75"/>
    <w:rsid w:val="009B22FC"/>
    <w:rsid w:val="009B2B8A"/>
    <w:rsid w:val="009B79C3"/>
    <w:rsid w:val="009C2DBA"/>
    <w:rsid w:val="009C3CBE"/>
    <w:rsid w:val="009C5529"/>
    <w:rsid w:val="009C773B"/>
    <w:rsid w:val="009C7EF6"/>
    <w:rsid w:val="009D2E24"/>
    <w:rsid w:val="009D5B54"/>
    <w:rsid w:val="009E2F08"/>
    <w:rsid w:val="009E6364"/>
    <w:rsid w:val="009E7934"/>
    <w:rsid w:val="009F36AB"/>
    <w:rsid w:val="009F6241"/>
    <w:rsid w:val="00A06C15"/>
    <w:rsid w:val="00A1085D"/>
    <w:rsid w:val="00A11ED9"/>
    <w:rsid w:val="00A12CFF"/>
    <w:rsid w:val="00A177A4"/>
    <w:rsid w:val="00A179A3"/>
    <w:rsid w:val="00A20B94"/>
    <w:rsid w:val="00A21E8B"/>
    <w:rsid w:val="00A255C1"/>
    <w:rsid w:val="00A26050"/>
    <w:rsid w:val="00A272AC"/>
    <w:rsid w:val="00A303E6"/>
    <w:rsid w:val="00A33E5A"/>
    <w:rsid w:val="00A3728A"/>
    <w:rsid w:val="00A40FA6"/>
    <w:rsid w:val="00A42E4F"/>
    <w:rsid w:val="00A62632"/>
    <w:rsid w:val="00A67E09"/>
    <w:rsid w:val="00A7369B"/>
    <w:rsid w:val="00A738C5"/>
    <w:rsid w:val="00A73B98"/>
    <w:rsid w:val="00A7593D"/>
    <w:rsid w:val="00A84114"/>
    <w:rsid w:val="00A853EC"/>
    <w:rsid w:val="00A91BF1"/>
    <w:rsid w:val="00A960AA"/>
    <w:rsid w:val="00AA351D"/>
    <w:rsid w:val="00AA5903"/>
    <w:rsid w:val="00AB0148"/>
    <w:rsid w:val="00AB07F2"/>
    <w:rsid w:val="00AB0DEC"/>
    <w:rsid w:val="00AB13CA"/>
    <w:rsid w:val="00AC0158"/>
    <w:rsid w:val="00AC355A"/>
    <w:rsid w:val="00AD1940"/>
    <w:rsid w:val="00AD23D8"/>
    <w:rsid w:val="00AD453F"/>
    <w:rsid w:val="00AD77D8"/>
    <w:rsid w:val="00AD7E30"/>
    <w:rsid w:val="00AD7EE1"/>
    <w:rsid w:val="00AE04CE"/>
    <w:rsid w:val="00AE484B"/>
    <w:rsid w:val="00AF211E"/>
    <w:rsid w:val="00AF2547"/>
    <w:rsid w:val="00AF2C13"/>
    <w:rsid w:val="00AF313C"/>
    <w:rsid w:val="00AF7B95"/>
    <w:rsid w:val="00B05E55"/>
    <w:rsid w:val="00B06E64"/>
    <w:rsid w:val="00B12BB4"/>
    <w:rsid w:val="00B14F15"/>
    <w:rsid w:val="00B209EE"/>
    <w:rsid w:val="00B23599"/>
    <w:rsid w:val="00B23DF1"/>
    <w:rsid w:val="00B265FE"/>
    <w:rsid w:val="00B27FCB"/>
    <w:rsid w:val="00B32349"/>
    <w:rsid w:val="00B40C3A"/>
    <w:rsid w:val="00B42011"/>
    <w:rsid w:val="00B42A28"/>
    <w:rsid w:val="00B43347"/>
    <w:rsid w:val="00B437E0"/>
    <w:rsid w:val="00B4491D"/>
    <w:rsid w:val="00B50E62"/>
    <w:rsid w:val="00B53EB1"/>
    <w:rsid w:val="00B7028B"/>
    <w:rsid w:val="00B72278"/>
    <w:rsid w:val="00B74362"/>
    <w:rsid w:val="00B7483D"/>
    <w:rsid w:val="00B74D46"/>
    <w:rsid w:val="00B77BDB"/>
    <w:rsid w:val="00B816DF"/>
    <w:rsid w:val="00B90AA5"/>
    <w:rsid w:val="00B92BD7"/>
    <w:rsid w:val="00B936DE"/>
    <w:rsid w:val="00B93E92"/>
    <w:rsid w:val="00B95C20"/>
    <w:rsid w:val="00B97FEE"/>
    <w:rsid w:val="00BA02E5"/>
    <w:rsid w:val="00BA40BC"/>
    <w:rsid w:val="00BB18E8"/>
    <w:rsid w:val="00BB26D9"/>
    <w:rsid w:val="00BB29C0"/>
    <w:rsid w:val="00BB2FD7"/>
    <w:rsid w:val="00BB43F0"/>
    <w:rsid w:val="00BB4A50"/>
    <w:rsid w:val="00BB4DD5"/>
    <w:rsid w:val="00BB6CF7"/>
    <w:rsid w:val="00BB6FC3"/>
    <w:rsid w:val="00BC0383"/>
    <w:rsid w:val="00BC120E"/>
    <w:rsid w:val="00BC1E3C"/>
    <w:rsid w:val="00BC330D"/>
    <w:rsid w:val="00BC3A05"/>
    <w:rsid w:val="00BC433C"/>
    <w:rsid w:val="00BC58F7"/>
    <w:rsid w:val="00BD419D"/>
    <w:rsid w:val="00BD753E"/>
    <w:rsid w:val="00BE39C0"/>
    <w:rsid w:val="00BE5493"/>
    <w:rsid w:val="00BF2AB4"/>
    <w:rsid w:val="00BF6A38"/>
    <w:rsid w:val="00BF7301"/>
    <w:rsid w:val="00C0188D"/>
    <w:rsid w:val="00C02FC9"/>
    <w:rsid w:val="00C06B39"/>
    <w:rsid w:val="00C1532E"/>
    <w:rsid w:val="00C153AF"/>
    <w:rsid w:val="00C20736"/>
    <w:rsid w:val="00C218C3"/>
    <w:rsid w:val="00C31ACD"/>
    <w:rsid w:val="00C3203B"/>
    <w:rsid w:val="00C334B4"/>
    <w:rsid w:val="00C36291"/>
    <w:rsid w:val="00C40A17"/>
    <w:rsid w:val="00C41C16"/>
    <w:rsid w:val="00C42117"/>
    <w:rsid w:val="00C470B5"/>
    <w:rsid w:val="00C50AAD"/>
    <w:rsid w:val="00C51638"/>
    <w:rsid w:val="00C53D92"/>
    <w:rsid w:val="00C548A3"/>
    <w:rsid w:val="00C550E1"/>
    <w:rsid w:val="00C561BD"/>
    <w:rsid w:val="00C56464"/>
    <w:rsid w:val="00C57BD4"/>
    <w:rsid w:val="00C604AD"/>
    <w:rsid w:val="00C607DC"/>
    <w:rsid w:val="00C64748"/>
    <w:rsid w:val="00C675F8"/>
    <w:rsid w:val="00C723B2"/>
    <w:rsid w:val="00C72EE2"/>
    <w:rsid w:val="00C842B3"/>
    <w:rsid w:val="00C85D78"/>
    <w:rsid w:val="00C94C9E"/>
    <w:rsid w:val="00C95F9D"/>
    <w:rsid w:val="00C96028"/>
    <w:rsid w:val="00CA04FC"/>
    <w:rsid w:val="00CA4DE7"/>
    <w:rsid w:val="00CA5F94"/>
    <w:rsid w:val="00CB025F"/>
    <w:rsid w:val="00CB0E39"/>
    <w:rsid w:val="00CB1D49"/>
    <w:rsid w:val="00CC7B58"/>
    <w:rsid w:val="00CD1ECA"/>
    <w:rsid w:val="00CD27C2"/>
    <w:rsid w:val="00CD31D1"/>
    <w:rsid w:val="00CD4F99"/>
    <w:rsid w:val="00CE0A0A"/>
    <w:rsid w:val="00CE1677"/>
    <w:rsid w:val="00CE2EB5"/>
    <w:rsid w:val="00CE6821"/>
    <w:rsid w:val="00CE6C0A"/>
    <w:rsid w:val="00CE7BF2"/>
    <w:rsid w:val="00CF08AA"/>
    <w:rsid w:val="00CF176A"/>
    <w:rsid w:val="00D04D7F"/>
    <w:rsid w:val="00D06A82"/>
    <w:rsid w:val="00D10C8B"/>
    <w:rsid w:val="00D118CB"/>
    <w:rsid w:val="00D12595"/>
    <w:rsid w:val="00D14D50"/>
    <w:rsid w:val="00D16897"/>
    <w:rsid w:val="00D17DC0"/>
    <w:rsid w:val="00D240AA"/>
    <w:rsid w:val="00D2512E"/>
    <w:rsid w:val="00D27D29"/>
    <w:rsid w:val="00D30419"/>
    <w:rsid w:val="00D317DB"/>
    <w:rsid w:val="00D318A6"/>
    <w:rsid w:val="00D31D1A"/>
    <w:rsid w:val="00D3225F"/>
    <w:rsid w:val="00D33815"/>
    <w:rsid w:val="00D363DA"/>
    <w:rsid w:val="00D415F5"/>
    <w:rsid w:val="00D41D26"/>
    <w:rsid w:val="00D4259F"/>
    <w:rsid w:val="00D42EC6"/>
    <w:rsid w:val="00D46913"/>
    <w:rsid w:val="00D5500C"/>
    <w:rsid w:val="00D55F4C"/>
    <w:rsid w:val="00D62D3C"/>
    <w:rsid w:val="00D63935"/>
    <w:rsid w:val="00D67476"/>
    <w:rsid w:val="00D7332C"/>
    <w:rsid w:val="00D73F6E"/>
    <w:rsid w:val="00D776A2"/>
    <w:rsid w:val="00D77F9B"/>
    <w:rsid w:val="00D84B98"/>
    <w:rsid w:val="00D87975"/>
    <w:rsid w:val="00DA03C2"/>
    <w:rsid w:val="00DA5771"/>
    <w:rsid w:val="00DA5E21"/>
    <w:rsid w:val="00DA75CF"/>
    <w:rsid w:val="00DB0D67"/>
    <w:rsid w:val="00DB24F0"/>
    <w:rsid w:val="00DB2D1A"/>
    <w:rsid w:val="00DB3300"/>
    <w:rsid w:val="00DB576D"/>
    <w:rsid w:val="00DB7C7E"/>
    <w:rsid w:val="00DC09E3"/>
    <w:rsid w:val="00DC487B"/>
    <w:rsid w:val="00DC5B37"/>
    <w:rsid w:val="00DC6931"/>
    <w:rsid w:val="00DC7D94"/>
    <w:rsid w:val="00DC7EF8"/>
    <w:rsid w:val="00DD1E2F"/>
    <w:rsid w:val="00DD6F16"/>
    <w:rsid w:val="00DD733C"/>
    <w:rsid w:val="00DE4EA7"/>
    <w:rsid w:val="00DF02E9"/>
    <w:rsid w:val="00DF09C7"/>
    <w:rsid w:val="00DF38BF"/>
    <w:rsid w:val="00DF7F24"/>
    <w:rsid w:val="00E01618"/>
    <w:rsid w:val="00E01655"/>
    <w:rsid w:val="00E059DC"/>
    <w:rsid w:val="00E1003A"/>
    <w:rsid w:val="00E12452"/>
    <w:rsid w:val="00E15A73"/>
    <w:rsid w:val="00E17A14"/>
    <w:rsid w:val="00E32D25"/>
    <w:rsid w:val="00E332DD"/>
    <w:rsid w:val="00E445D6"/>
    <w:rsid w:val="00E45D21"/>
    <w:rsid w:val="00E54779"/>
    <w:rsid w:val="00E6466E"/>
    <w:rsid w:val="00E67BA3"/>
    <w:rsid w:val="00E70897"/>
    <w:rsid w:val="00E73F36"/>
    <w:rsid w:val="00E758F0"/>
    <w:rsid w:val="00E774BD"/>
    <w:rsid w:val="00E81A42"/>
    <w:rsid w:val="00E81B2D"/>
    <w:rsid w:val="00E84DF2"/>
    <w:rsid w:val="00E86DE0"/>
    <w:rsid w:val="00E9309C"/>
    <w:rsid w:val="00E93B5B"/>
    <w:rsid w:val="00E947E2"/>
    <w:rsid w:val="00E958C0"/>
    <w:rsid w:val="00E973AA"/>
    <w:rsid w:val="00EA0A5F"/>
    <w:rsid w:val="00EA1AD3"/>
    <w:rsid w:val="00EA373B"/>
    <w:rsid w:val="00EA412C"/>
    <w:rsid w:val="00EB66B2"/>
    <w:rsid w:val="00EC765B"/>
    <w:rsid w:val="00ED0702"/>
    <w:rsid w:val="00ED0A41"/>
    <w:rsid w:val="00ED0E09"/>
    <w:rsid w:val="00ED11F8"/>
    <w:rsid w:val="00ED4BE5"/>
    <w:rsid w:val="00ED5301"/>
    <w:rsid w:val="00EE443F"/>
    <w:rsid w:val="00EE55D8"/>
    <w:rsid w:val="00EE57AE"/>
    <w:rsid w:val="00EE6F37"/>
    <w:rsid w:val="00EF211C"/>
    <w:rsid w:val="00EF3CA5"/>
    <w:rsid w:val="00EF6758"/>
    <w:rsid w:val="00F01374"/>
    <w:rsid w:val="00F04245"/>
    <w:rsid w:val="00F046CA"/>
    <w:rsid w:val="00F04AE1"/>
    <w:rsid w:val="00F065A1"/>
    <w:rsid w:val="00F06E72"/>
    <w:rsid w:val="00F17739"/>
    <w:rsid w:val="00F21E09"/>
    <w:rsid w:val="00F21E30"/>
    <w:rsid w:val="00F22E6C"/>
    <w:rsid w:val="00F24D0D"/>
    <w:rsid w:val="00F26869"/>
    <w:rsid w:val="00F26ED3"/>
    <w:rsid w:val="00F276A7"/>
    <w:rsid w:val="00F3464D"/>
    <w:rsid w:val="00F35B3B"/>
    <w:rsid w:val="00F417F6"/>
    <w:rsid w:val="00F451C0"/>
    <w:rsid w:val="00F452A7"/>
    <w:rsid w:val="00F51869"/>
    <w:rsid w:val="00F5291B"/>
    <w:rsid w:val="00F5632B"/>
    <w:rsid w:val="00F712D8"/>
    <w:rsid w:val="00F7358B"/>
    <w:rsid w:val="00F73DFF"/>
    <w:rsid w:val="00F753E0"/>
    <w:rsid w:val="00F7545E"/>
    <w:rsid w:val="00F76EBB"/>
    <w:rsid w:val="00F81C89"/>
    <w:rsid w:val="00F8267A"/>
    <w:rsid w:val="00F838E3"/>
    <w:rsid w:val="00F9312F"/>
    <w:rsid w:val="00F93A5B"/>
    <w:rsid w:val="00F9557E"/>
    <w:rsid w:val="00F9662E"/>
    <w:rsid w:val="00F96CF3"/>
    <w:rsid w:val="00F97E62"/>
    <w:rsid w:val="00FA0A72"/>
    <w:rsid w:val="00FA1C26"/>
    <w:rsid w:val="00FA35F0"/>
    <w:rsid w:val="00FA645C"/>
    <w:rsid w:val="00FB7F9D"/>
    <w:rsid w:val="00FC347B"/>
    <w:rsid w:val="00FC3DD8"/>
    <w:rsid w:val="00FD1613"/>
    <w:rsid w:val="00FD254F"/>
    <w:rsid w:val="00FD616B"/>
    <w:rsid w:val="00FD6A4B"/>
    <w:rsid w:val="00FE078B"/>
    <w:rsid w:val="00FE1B06"/>
    <w:rsid w:val="00FE362D"/>
    <w:rsid w:val="00FF11B5"/>
    <w:rsid w:val="00FF26B0"/>
    <w:rsid w:val="00FF2B48"/>
    <w:rsid w:val="00FF38DB"/>
    <w:rsid w:val="00FF5A47"/>
    <w:rsid w:val="00FF7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4FA5"/>
  <w15:docId w15:val="{9C8AAD48-B422-44C7-84E8-A611B84DE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7F9"/>
  </w:style>
  <w:style w:type="paragraph" w:styleId="Heading1">
    <w:name w:val="heading 1"/>
    <w:basedOn w:val="Normal"/>
    <w:next w:val="Normal"/>
    <w:link w:val="Heading1Char"/>
    <w:qFormat/>
    <w:rsid w:val="00402CD1"/>
    <w:pPr>
      <w:keepNext/>
      <w:spacing w:after="0" w:line="240" w:lineRule="auto"/>
      <w:jc w:val="both"/>
      <w:outlineLvl w:val="0"/>
    </w:pPr>
    <w:rPr>
      <w:rFonts w:ascii="Times New Roman" w:eastAsia="Times New Roman" w:hAnsi="Times New Roman" w:cs="Times New Roman"/>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2CD1"/>
    <w:rPr>
      <w:rFonts w:ascii="Times New Roman" w:eastAsia="Times New Roman" w:hAnsi="Times New Roman" w:cs="Times New Roman"/>
      <w:b/>
      <w:sz w:val="28"/>
      <w:szCs w:val="20"/>
      <w:u w:val="single"/>
    </w:rPr>
  </w:style>
  <w:style w:type="paragraph" w:styleId="NoSpacing">
    <w:name w:val="No Spacing"/>
    <w:uiPriority w:val="1"/>
    <w:qFormat/>
    <w:rsid w:val="00402CD1"/>
    <w:pPr>
      <w:spacing w:after="0" w:line="240" w:lineRule="auto"/>
    </w:pPr>
  </w:style>
  <w:style w:type="character" w:styleId="Hyperlink">
    <w:name w:val="Hyperlink"/>
    <w:basedOn w:val="DefaultParagraphFont"/>
    <w:uiPriority w:val="99"/>
    <w:unhideWhenUsed/>
    <w:rsid w:val="00B92BD7"/>
    <w:rPr>
      <w:color w:val="0000FF" w:themeColor="hyperlink"/>
      <w:u w:val="single"/>
    </w:rPr>
  </w:style>
  <w:style w:type="paragraph" w:styleId="Header">
    <w:name w:val="header"/>
    <w:basedOn w:val="Normal"/>
    <w:link w:val="HeaderChar"/>
    <w:uiPriority w:val="99"/>
    <w:semiHidden/>
    <w:unhideWhenUsed/>
    <w:rsid w:val="003D44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D4402"/>
  </w:style>
  <w:style w:type="paragraph" w:styleId="Footer">
    <w:name w:val="footer"/>
    <w:basedOn w:val="Normal"/>
    <w:link w:val="FooterChar"/>
    <w:uiPriority w:val="99"/>
    <w:semiHidden/>
    <w:unhideWhenUsed/>
    <w:rsid w:val="003D440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D4402"/>
  </w:style>
  <w:style w:type="paragraph" w:styleId="BalloonText">
    <w:name w:val="Balloon Text"/>
    <w:basedOn w:val="Normal"/>
    <w:link w:val="BalloonTextChar"/>
    <w:uiPriority w:val="99"/>
    <w:semiHidden/>
    <w:unhideWhenUsed/>
    <w:rsid w:val="002462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6210"/>
    <w:rPr>
      <w:rFonts w:ascii="Tahoma" w:hAnsi="Tahoma" w:cs="Tahoma"/>
      <w:sz w:val="16"/>
      <w:szCs w:val="16"/>
    </w:rPr>
  </w:style>
  <w:style w:type="paragraph" w:styleId="ListParagraph">
    <w:name w:val="List Paragraph"/>
    <w:basedOn w:val="Normal"/>
    <w:uiPriority w:val="34"/>
    <w:qFormat/>
    <w:rsid w:val="00DF38BF"/>
    <w:pPr>
      <w:widowControl w:val="0"/>
      <w:overflowPunct w:val="0"/>
      <w:adjustRightInd w:val="0"/>
      <w:spacing w:after="0" w:line="240" w:lineRule="auto"/>
      <w:ind w:left="720"/>
      <w:contextualSpacing/>
    </w:pPr>
    <w:rPr>
      <w:rFonts w:ascii="Times New Roman" w:eastAsia="Times New Roman" w:hAnsi="Times New Roman" w:cs="Times New Roman"/>
      <w:kern w:val="28"/>
      <w:sz w:val="24"/>
      <w:szCs w:val="24"/>
      <w:lang w:val="en-US" w:eastAsia="en-GB"/>
    </w:rPr>
  </w:style>
  <w:style w:type="paragraph" w:styleId="Subtitle">
    <w:name w:val="Subtitle"/>
    <w:basedOn w:val="Normal"/>
    <w:next w:val="Normal"/>
    <w:link w:val="SubtitleChar"/>
    <w:uiPriority w:val="11"/>
    <w:qFormat/>
    <w:rsid w:val="004551F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551FC"/>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742749"/>
    <w:rPr>
      <w:sz w:val="16"/>
      <w:szCs w:val="16"/>
    </w:rPr>
  </w:style>
  <w:style w:type="paragraph" w:styleId="CommentText">
    <w:name w:val="annotation text"/>
    <w:basedOn w:val="Normal"/>
    <w:link w:val="CommentTextChar"/>
    <w:uiPriority w:val="99"/>
    <w:unhideWhenUsed/>
    <w:rsid w:val="00742749"/>
    <w:pPr>
      <w:spacing w:line="240" w:lineRule="auto"/>
    </w:pPr>
    <w:rPr>
      <w:sz w:val="20"/>
      <w:szCs w:val="20"/>
    </w:rPr>
  </w:style>
  <w:style w:type="character" w:customStyle="1" w:styleId="CommentTextChar">
    <w:name w:val="Comment Text Char"/>
    <w:basedOn w:val="DefaultParagraphFont"/>
    <w:link w:val="CommentText"/>
    <w:uiPriority w:val="99"/>
    <w:rsid w:val="00742749"/>
    <w:rPr>
      <w:sz w:val="20"/>
      <w:szCs w:val="20"/>
    </w:rPr>
  </w:style>
  <w:style w:type="character" w:styleId="UnresolvedMention">
    <w:name w:val="Unresolved Mention"/>
    <w:basedOn w:val="DefaultParagraphFont"/>
    <w:uiPriority w:val="99"/>
    <w:semiHidden/>
    <w:unhideWhenUsed/>
    <w:rsid w:val="005E19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20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appsg@parliament.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fare.org.uk" TargetMode="External"/><Relationship Id="rId4" Type="http://schemas.openxmlformats.org/officeDocument/2006/relationships/settings" Target="settings.xml"/><Relationship Id="rId9" Type="http://schemas.openxmlformats.org/officeDocument/2006/relationships/hyperlink" Target="mailto:wendy.morton.mp@parliamen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384AA-9EA0-40CD-83A6-520EF995F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3</Pages>
  <Words>2328</Words>
  <Characters>13276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dc:creator>
  <cp:lastModifiedBy>A Paice</cp:lastModifiedBy>
  <cp:revision>74</cp:revision>
  <dcterms:created xsi:type="dcterms:W3CDTF">2022-04-06T08:37:00Z</dcterms:created>
  <dcterms:modified xsi:type="dcterms:W3CDTF">2022-04-07T15:47:00Z</dcterms:modified>
</cp:coreProperties>
</file>