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6EAF6" w14:textId="77777777" w:rsidR="00333B45" w:rsidRPr="005C25C1" w:rsidRDefault="00333B45" w:rsidP="00333B45">
      <w:pPr>
        <w:pStyle w:val="NoSpacing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5C25C1">
        <w:rPr>
          <w:rFonts w:ascii="Times New Roman" w:hAnsi="Times New Roman" w:cs="Times New Roman"/>
          <w:b/>
          <w:sz w:val="24"/>
          <w:szCs w:val="24"/>
          <w:lang w:eastAsia="en-GB"/>
        </w:rPr>
        <w:t>Community Engagement Strategy</w:t>
      </w:r>
    </w:p>
    <w:p w14:paraId="69A0AB31" w14:textId="77777777" w:rsidR="00333B45" w:rsidRPr="001350D1" w:rsidRDefault="00333B45" w:rsidP="00333B45">
      <w:pPr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1E145B">
        <w:rPr>
          <w:rFonts w:ascii="Times New Roman" w:hAnsi="Times New Roman" w:cs="Times New Roman"/>
          <w:sz w:val="24"/>
          <w:szCs w:val="24"/>
          <w:lang w:eastAsia="en-GB"/>
        </w:rPr>
        <w:t xml:space="preserve">Oakley Parish Council aims to work with local </w:t>
      </w:r>
      <w:r>
        <w:rPr>
          <w:rFonts w:ascii="Times New Roman" w:hAnsi="Times New Roman" w:cs="Times New Roman"/>
          <w:sz w:val="24"/>
          <w:szCs w:val="24"/>
          <w:lang w:eastAsia="en-GB"/>
        </w:rPr>
        <w:t>residents and organisations</w:t>
      </w:r>
      <w:r w:rsidRPr="001E145B">
        <w:rPr>
          <w:rFonts w:ascii="Times New Roman" w:hAnsi="Times New Roman" w:cs="Times New Roman"/>
          <w:sz w:val="24"/>
          <w:szCs w:val="24"/>
          <w:lang w:eastAsia="en-GB"/>
        </w:rPr>
        <w:t xml:space="preserve"> to encourage public participation in decision making and the local democratic process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in order </w:t>
      </w:r>
      <w:r w:rsidRPr="001E145B">
        <w:rPr>
          <w:rFonts w:ascii="Times New Roman" w:hAnsi="Times New Roman" w:cs="Times New Roman"/>
          <w:sz w:val="24"/>
          <w:szCs w:val="24"/>
          <w:lang w:eastAsia="en-GB"/>
        </w:rPr>
        <w:t>to create a strong, active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, </w:t>
      </w:r>
      <w:r w:rsidRPr="001E145B">
        <w:rPr>
          <w:rFonts w:ascii="Times New Roman" w:hAnsi="Times New Roman" w:cs="Times New Roman"/>
          <w:sz w:val="24"/>
          <w:szCs w:val="24"/>
          <w:lang w:eastAsia="en-GB"/>
        </w:rPr>
        <w:t xml:space="preserve">informed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and inclusive </w:t>
      </w:r>
      <w:r w:rsidRPr="001E145B">
        <w:rPr>
          <w:rFonts w:ascii="Times New Roman" w:hAnsi="Times New Roman" w:cs="Times New Roman"/>
          <w:sz w:val="24"/>
          <w:szCs w:val="24"/>
          <w:lang w:eastAsia="en-GB"/>
        </w:rPr>
        <w:t>community and to secure better services and facilities for that communi</w:t>
      </w:r>
      <w:r>
        <w:rPr>
          <w:rFonts w:ascii="Times New Roman" w:hAnsi="Times New Roman" w:cs="Times New Roman"/>
          <w:sz w:val="24"/>
          <w:szCs w:val="24"/>
          <w:lang w:eastAsia="en-GB"/>
        </w:rPr>
        <w:t>ty.</w:t>
      </w:r>
    </w:p>
    <w:p w14:paraId="53D4701C" w14:textId="77777777" w:rsidR="00333B45" w:rsidRDefault="00333B45" w:rsidP="00333B45">
      <w:pPr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The community comprises residents; businesses;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service providers in the Parish; 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>interest and pressure groups</w:t>
      </w:r>
      <w:r>
        <w:rPr>
          <w:rFonts w:ascii="Times New Roman" w:hAnsi="Times New Roman" w:cs="Times New Roman"/>
          <w:sz w:val="24"/>
          <w:szCs w:val="24"/>
          <w:lang w:eastAsia="en-GB"/>
        </w:rPr>
        <w:t>; t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>enant and residents</w:t>
      </w:r>
      <w:r>
        <w:rPr>
          <w:rFonts w:ascii="Times New Roman" w:hAnsi="Times New Roman" w:cs="Times New Roman"/>
          <w:sz w:val="24"/>
          <w:szCs w:val="24"/>
          <w:lang w:eastAsia="en-GB"/>
        </w:rPr>
        <w:t>’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 xml:space="preserve"> groups</w:t>
      </w:r>
      <w:r>
        <w:rPr>
          <w:rFonts w:ascii="Times New Roman" w:hAnsi="Times New Roman" w:cs="Times New Roman"/>
          <w:sz w:val="24"/>
          <w:szCs w:val="24"/>
          <w:lang w:eastAsia="en-GB"/>
        </w:rPr>
        <w:t>; u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>sers and potential users of Parish Council services</w:t>
      </w:r>
      <w:r>
        <w:rPr>
          <w:rFonts w:ascii="Times New Roman" w:hAnsi="Times New Roman" w:cs="Times New Roman"/>
          <w:sz w:val="24"/>
          <w:szCs w:val="24"/>
          <w:lang w:eastAsia="en-GB"/>
        </w:rPr>
        <w:t>; h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>ard to reach groups</w:t>
      </w:r>
      <w:r>
        <w:rPr>
          <w:rFonts w:ascii="Times New Roman" w:hAnsi="Times New Roman" w:cs="Times New Roman"/>
          <w:sz w:val="24"/>
          <w:szCs w:val="24"/>
          <w:lang w:eastAsia="en-GB"/>
        </w:rPr>
        <w:t>; v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>oluntary and not-for-profit organisations</w:t>
      </w:r>
      <w:r>
        <w:rPr>
          <w:rFonts w:ascii="Times New Roman" w:hAnsi="Times New Roman" w:cs="Times New Roman"/>
          <w:sz w:val="24"/>
          <w:szCs w:val="24"/>
          <w:lang w:eastAsia="en-GB"/>
        </w:rPr>
        <w:t>; e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>ducational providers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; 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>Church and faith groups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and t</w:t>
      </w:r>
      <w:r w:rsidRPr="00645FFA">
        <w:rPr>
          <w:rFonts w:ascii="Times New Roman" w:hAnsi="Times New Roman" w:cs="Times New Roman"/>
          <w:sz w:val="24"/>
          <w:szCs w:val="24"/>
          <w:lang w:eastAsia="en-GB"/>
        </w:rPr>
        <w:t>emporary members of the community</w:t>
      </w:r>
      <w:r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17DDBEF0" w14:textId="77777777" w:rsidR="00333B45" w:rsidRDefault="00333B45" w:rsidP="00333B45">
      <w:pPr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The Council aims to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 xml:space="preserve"> communicate information to </w:t>
      </w:r>
      <w:r>
        <w:rPr>
          <w:rFonts w:ascii="Times New Roman" w:hAnsi="Times New Roman" w:cs="Times New Roman"/>
          <w:sz w:val="24"/>
          <w:szCs w:val="24"/>
          <w:lang w:eastAsia="en-GB"/>
        </w:rPr>
        <w:t>the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 xml:space="preserve"> community clearly, factually and </w:t>
      </w:r>
      <w:r>
        <w:rPr>
          <w:rFonts w:ascii="Times New Roman" w:hAnsi="Times New Roman" w:cs="Times New Roman"/>
          <w:sz w:val="24"/>
          <w:szCs w:val="24"/>
          <w:lang w:eastAsia="en-GB"/>
        </w:rPr>
        <w:t>a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>ppropriately</w:t>
      </w:r>
      <w:r>
        <w:rPr>
          <w:rFonts w:ascii="Times New Roman" w:hAnsi="Times New Roman" w:cs="Times New Roman"/>
          <w:sz w:val="24"/>
          <w:szCs w:val="24"/>
          <w:lang w:eastAsia="en-GB"/>
        </w:rPr>
        <w:t>;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GB"/>
        </w:rPr>
        <w:t>t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 xml:space="preserve">o listen to </w:t>
      </w:r>
      <w:r>
        <w:rPr>
          <w:rFonts w:ascii="Times New Roman" w:hAnsi="Times New Roman" w:cs="Times New Roman"/>
          <w:sz w:val="24"/>
          <w:szCs w:val="24"/>
          <w:lang w:eastAsia="en-GB"/>
        </w:rPr>
        <w:t>the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 xml:space="preserve"> community, providing comprehensive opportunities for community m</w:t>
      </w:r>
      <w:r>
        <w:rPr>
          <w:rFonts w:ascii="Times New Roman" w:hAnsi="Times New Roman" w:cs="Times New Roman"/>
          <w:sz w:val="24"/>
          <w:szCs w:val="24"/>
          <w:lang w:eastAsia="en-GB"/>
        </w:rPr>
        <w:t>embers to communicate with the C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>ouncil</w:t>
      </w:r>
      <w:r>
        <w:rPr>
          <w:rFonts w:ascii="Times New Roman" w:hAnsi="Times New Roman" w:cs="Times New Roman"/>
          <w:sz w:val="24"/>
          <w:szCs w:val="24"/>
          <w:lang w:eastAsia="en-GB"/>
        </w:rPr>
        <w:t>; t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 xml:space="preserve">o represent the views of the whole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Oakley 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>community</w:t>
      </w:r>
      <w:r>
        <w:rPr>
          <w:rFonts w:ascii="Times New Roman" w:hAnsi="Times New Roman" w:cs="Times New Roman"/>
          <w:sz w:val="24"/>
          <w:szCs w:val="24"/>
          <w:lang w:eastAsia="en-GB"/>
        </w:rPr>
        <w:t>; t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>o enable each Councillor to maximise his/her role as an elected mem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ber 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>and a community leader</w:t>
      </w:r>
      <w:r>
        <w:rPr>
          <w:rFonts w:ascii="Times New Roman" w:hAnsi="Times New Roman" w:cs="Times New Roman"/>
          <w:sz w:val="24"/>
          <w:szCs w:val="24"/>
          <w:lang w:eastAsia="en-GB"/>
        </w:rPr>
        <w:t>; t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 xml:space="preserve">o enable all members of </w:t>
      </w:r>
      <w:r>
        <w:rPr>
          <w:rFonts w:ascii="Times New Roman" w:hAnsi="Times New Roman" w:cs="Times New Roman"/>
          <w:sz w:val="24"/>
          <w:szCs w:val="24"/>
          <w:lang w:eastAsia="en-GB"/>
        </w:rPr>
        <w:t>the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 xml:space="preserve"> community to become actively involved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>with the Council’s activities and the local democratic process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 and t</w:t>
      </w:r>
      <w:r w:rsidRPr="00BA551E">
        <w:rPr>
          <w:rFonts w:ascii="Times New Roman" w:hAnsi="Times New Roman" w:cs="Times New Roman"/>
          <w:sz w:val="24"/>
          <w:szCs w:val="24"/>
          <w:lang w:eastAsia="en-GB"/>
        </w:rPr>
        <w:t>o improve our communication with our partners and stakeholders</w:t>
      </w:r>
      <w:r>
        <w:rPr>
          <w:rFonts w:ascii="Times New Roman" w:hAnsi="Times New Roman" w:cs="Times New Roman"/>
          <w:sz w:val="24"/>
          <w:szCs w:val="24"/>
          <w:lang w:eastAsia="en-GB"/>
        </w:rPr>
        <w:t>.</w:t>
      </w:r>
    </w:p>
    <w:p w14:paraId="30F2ABB8" w14:textId="77777777" w:rsidR="00333B45" w:rsidRDefault="00333B45" w:rsidP="00333B45">
      <w:pPr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 xml:space="preserve">The Strategy considers how the Council carries out these aims and how satisfied the community is with the Council.  </w:t>
      </w:r>
    </w:p>
    <w:p w14:paraId="68B283F7" w14:textId="77777777" w:rsidR="00333B45" w:rsidRPr="005C25C1" w:rsidRDefault="00333B45" w:rsidP="00333B45">
      <w:pPr>
        <w:pStyle w:val="NoSpacing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5C25C1">
        <w:rPr>
          <w:rFonts w:ascii="Times New Roman" w:hAnsi="Times New Roman" w:cs="Times New Roman"/>
          <w:b/>
          <w:sz w:val="24"/>
          <w:szCs w:val="24"/>
          <w:lang w:eastAsia="en-GB"/>
        </w:rPr>
        <w:t>How Council Communicates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3260"/>
        <w:gridCol w:w="2268"/>
        <w:gridCol w:w="2268"/>
      </w:tblGrid>
      <w:tr w:rsidR="00333B45" w14:paraId="2808DEA8" w14:textId="77777777" w:rsidTr="00145221">
        <w:trPr>
          <w:trHeight w:val="255"/>
        </w:trPr>
        <w:tc>
          <w:tcPr>
            <w:tcW w:w="1951" w:type="dxa"/>
          </w:tcPr>
          <w:p w14:paraId="237D7792" w14:textId="77777777" w:rsidR="00333B4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3260" w:type="dxa"/>
          </w:tcPr>
          <w:p w14:paraId="1F60D18A" w14:textId="77777777" w:rsidR="00333B45" w:rsidRPr="002101CC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Method</w:t>
            </w:r>
          </w:p>
        </w:tc>
        <w:tc>
          <w:tcPr>
            <w:tcW w:w="2268" w:type="dxa"/>
          </w:tcPr>
          <w:p w14:paraId="60536922" w14:textId="77777777" w:rsidR="00333B45" w:rsidRPr="002101CC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101C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Action </w:t>
            </w:r>
          </w:p>
        </w:tc>
        <w:tc>
          <w:tcPr>
            <w:tcW w:w="2268" w:type="dxa"/>
          </w:tcPr>
          <w:p w14:paraId="7AF51A8F" w14:textId="77777777" w:rsidR="00333B45" w:rsidRPr="002101CC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101C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Timescale</w:t>
            </w:r>
          </w:p>
        </w:tc>
      </w:tr>
      <w:tr w:rsidR="00333B45" w14:paraId="6EE28E21" w14:textId="77777777" w:rsidTr="00145221">
        <w:trPr>
          <w:trHeight w:val="530"/>
        </w:trPr>
        <w:tc>
          <w:tcPr>
            <w:tcW w:w="1951" w:type="dxa"/>
          </w:tcPr>
          <w:p w14:paraId="77528C80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Council Meeting Agendas</w:t>
            </w:r>
          </w:p>
        </w:tc>
        <w:tc>
          <w:tcPr>
            <w:tcW w:w="3260" w:type="dxa"/>
          </w:tcPr>
          <w:p w14:paraId="34E4F08E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Notice board and website</w:t>
            </w:r>
          </w:p>
        </w:tc>
        <w:tc>
          <w:tcPr>
            <w:tcW w:w="2268" w:type="dxa"/>
          </w:tcPr>
          <w:p w14:paraId="4DED3A59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</w:t>
            </w:r>
          </w:p>
        </w:tc>
        <w:tc>
          <w:tcPr>
            <w:tcW w:w="2268" w:type="dxa"/>
          </w:tcPr>
          <w:p w14:paraId="20E43C1B" w14:textId="77777777" w:rsidR="00333B45" w:rsidRDefault="00A7757D" w:rsidP="00333B4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  <w:tr w:rsidR="00333B45" w14:paraId="572C7208" w14:textId="77777777" w:rsidTr="00145221">
        <w:trPr>
          <w:trHeight w:val="530"/>
        </w:trPr>
        <w:tc>
          <w:tcPr>
            <w:tcW w:w="1951" w:type="dxa"/>
          </w:tcPr>
          <w:p w14:paraId="04737C48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Council Minutes</w:t>
            </w:r>
          </w:p>
        </w:tc>
        <w:tc>
          <w:tcPr>
            <w:tcW w:w="3260" w:type="dxa"/>
          </w:tcPr>
          <w:p w14:paraId="5D738609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Notice board and website</w:t>
            </w:r>
          </w:p>
        </w:tc>
        <w:tc>
          <w:tcPr>
            <w:tcW w:w="2268" w:type="dxa"/>
          </w:tcPr>
          <w:p w14:paraId="33E9E3BB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</w:t>
            </w:r>
          </w:p>
        </w:tc>
        <w:tc>
          <w:tcPr>
            <w:tcW w:w="2268" w:type="dxa"/>
          </w:tcPr>
          <w:p w14:paraId="2ED25C52" w14:textId="77777777" w:rsidR="00333B45" w:rsidRDefault="00A7757D" w:rsidP="00333B4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  <w:tr w:rsidR="00333B45" w14:paraId="15BBED04" w14:textId="77777777" w:rsidTr="00145221">
        <w:trPr>
          <w:trHeight w:val="805"/>
        </w:trPr>
        <w:tc>
          <w:tcPr>
            <w:tcW w:w="1951" w:type="dxa"/>
          </w:tcPr>
          <w:p w14:paraId="5F1F783E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Annual Report/ Annual Accounts</w:t>
            </w:r>
          </w:p>
        </w:tc>
        <w:tc>
          <w:tcPr>
            <w:tcW w:w="3260" w:type="dxa"/>
          </w:tcPr>
          <w:p w14:paraId="5554CC79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Newsletter and website</w:t>
            </w:r>
          </w:p>
        </w:tc>
        <w:tc>
          <w:tcPr>
            <w:tcW w:w="2268" w:type="dxa"/>
          </w:tcPr>
          <w:p w14:paraId="313511A7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Clerk/Chair to ensure included in June Newsletter</w:t>
            </w:r>
          </w:p>
        </w:tc>
        <w:tc>
          <w:tcPr>
            <w:tcW w:w="2268" w:type="dxa"/>
          </w:tcPr>
          <w:p w14:paraId="5BF30962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Annually in May </w:t>
            </w:r>
          </w:p>
        </w:tc>
      </w:tr>
      <w:tr w:rsidR="00333B45" w14:paraId="0988944E" w14:textId="77777777" w:rsidTr="00145221">
        <w:trPr>
          <w:trHeight w:val="1354"/>
        </w:trPr>
        <w:tc>
          <w:tcPr>
            <w:tcW w:w="1951" w:type="dxa"/>
          </w:tcPr>
          <w:p w14:paraId="658061F5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C">
              <w:rPr>
                <w:rFonts w:ascii="Times New Roman" w:hAnsi="Times New Roman" w:cs="Times New Roman"/>
                <w:sz w:val="24"/>
                <w:szCs w:val="24"/>
              </w:rPr>
              <w:t xml:space="preserve">Annual Parish </w:t>
            </w:r>
          </w:p>
          <w:p w14:paraId="093AD3FE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C">
              <w:rPr>
                <w:rFonts w:ascii="Times New Roman" w:hAnsi="Times New Roman" w:cs="Times New Roman"/>
                <w:sz w:val="24"/>
                <w:szCs w:val="24"/>
              </w:rPr>
              <w:t xml:space="preserve">Meeting </w:t>
            </w:r>
          </w:p>
          <w:p w14:paraId="30E35E8A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260" w:type="dxa"/>
          </w:tcPr>
          <w:p w14:paraId="1DAE8E81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C">
              <w:rPr>
                <w:rFonts w:ascii="Times New Roman" w:hAnsi="Times New Roman" w:cs="Times New Roman"/>
                <w:sz w:val="24"/>
                <w:szCs w:val="24"/>
              </w:rPr>
              <w:t>Publicise widely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and well in advance to </w:t>
            </w:r>
            <w:r w:rsidRPr="00E858FC">
              <w:rPr>
                <w:rFonts w:ascii="Times New Roman" w:hAnsi="Times New Roman" w:cs="Times New Roman"/>
                <w:sz w:val="24"/>
                <w:szCs w:val="24"/>
              </w:rPr>
              <w:t xml:space="preserve">ensure groups and individuals have the opportunity to raise matters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concern </w:t>
            </w:r>
          </w:p>
        </w:tc>
        <w:tc>
          <w:tcPr>
            <w:tcW w:w="2268" w:type="dxa"/>
          </w:tcPr>
          <w:p w14:paraId="4C9DB172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</w:tc>
        <w:tc>
          <w:tcPr>
            <w:tcW w:w="2268" w:type="dxa"/>
          </w:tcPr>
          <w:p w14:paraId="58AD404C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Annually in March/A</w:t>
            </w:r>
            <w:r w:rsidRPr="00E858FC">
              <w:rPr>
                <w:rFonts w:ascii="Times New Roman" w:hAnsi="Times New Roman" w:cs="Times New Roman"/>
                <w:sz w:val="24"/>
                <w:szCs w:val="24"/>
              </w:rPr>
              <w:t>pril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33B45" w14:paraId="25D842F0" w14:textId="77777777" w:rsidTr="00145221">
        <w:trPr>
          <w:trHeight w:val="530"/>
        </w:trPr>
        <w:tc>
          <w:tcPr>
            <w:tcW w:w="1951" w:type="dxa"/>
          </w:tcPr>
          <w:p w14:paraId="57AE2F01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Consultations</w:t>
            </w:r>
          </w:p>
        </w:tc>
        <w:tc>
          <w:tcPr>
            <w:tcW w:w="3260" w:type="dxa"/>
          </w:tcPr>
          <w:p w14:paraId="504E1BD2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Newsletter and website</w:t>
            </w:r>
          </w:p>
        </w:tc>
        <w:tc>
          <w:tcPr>
            <w:tcW w:w="2268" w:type="dxa"/>
          </w:tcPr>
          <w:p w14:paraId="5F8E14B0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Clerk/Chair</w:t>
            </w:r>
          </w:p>
        </w:tc>
        <w:tc>
          <w:tcPr>
            <w:tcW w:w="2268" w:type="dxa"/>
          </w:tcPr>
          <w:p w14:paraId="68BC9620" w14:textId="77777777" w:rsidR="00333B45" w:rsidRDefault="003C37BC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  <w:tr w:rsidR="00333B45" w14:paraId="286E5CC5" w14:textId="77777777" w:rsidTr="00145221">
        <w:trPr>
          <w:trHeight w:val="805"/>
        </w:trPr>
        <w:tc>
          <w:tcPr>
            <w:tcW w:w="1951" w:type="dxa"/>
          </w:tcPr>
          <w:p w14:paraId="748CA795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8FC">
              <w:rPr>
                <w:rFonts w:ascii="Times New Roman" w:hAnsi="Times New Roman" w:cs="Times New Roman"/>
                <w:sz w:val="24"/>
                <w:szCs w:val="24"/>
              </w:rPr>
              <w:t xml:space="preserve">Public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Open </w:t>
            </w:r>
            <w:r w:rsidRPr="00E858FC">
              <w:rPr>
                <w:rFonts w:ascii="Times New Roman" w:hAnsi="Times New Roman" w:cs="Times New Roman"/>
                <w:sz w:val="24"/>
                <w:szCs w:val="24"/>
              </w:rPr>
              <w:t xml:space="preserve">Forum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 Council Meetings</w:t>
            </w:r>
            <w:r w:rsidRPr="00E858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14:paraId="5305FA63" w14:textId="77777777" w:rsidR="00333B45" w:rsidRPr="00E858FC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E858FC">
              <w:rPr>
                <w:rFonts w:ascii="Times New Roman" w:hAnsi="Times New Roman" w:cs="Times New Roman"/>
                <w:sz w:val="24"/>
                <w:szCs w:val="24"/>
              </w:rPr>
              <w:t xml:space="preserve">Encourage residents to raise any matters of interest or concern </w:t>
            </w:r>
          </w:p>
        </w:tc>
        <w:tc>
          <w:tcPr>
            <w:tcW w:w="2268" w:type="dxa"/>
          </w:tcPr>
          <w:p w14:paraId="27637A2A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</w:tc>
        <w:tc>
          <w:tcPr>
            <w:tcW w:w="2268" w:type="dxa"/>
          </w:tcPr>
          <w:p w14:paraId="2E525AB3" w14:textId="77777777" w:rsidR="00333B45" w:rsidRDefault="00091984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  <w:tr w:rsidR="00333B45" w14:paraId="46E97F26" w14:textId="77777777" w:rsidTr="00145221">
        <w:trPr>
          <w:trHeight w:val="805"/>
        </w:trPr>
        <w:tc>
          <w:tcPr>
            <w:tcW w:w="1951" w:type="dxa"/>
          </w:tcPr>
          <w:p w14:paraId="2CE9BFF1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Appointment of Councillors to local organisations</w:t>
            </w:r>
          </w:p>
        </w:tc>
        <w:tc>
          <w:tcPr>
            <w:tcW w:w="3260" w:type="dxa"/>
          </w:tcPr>
          <w:p w14:paraId="1E755A3E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Item at Council Annual General Meeting</w:t>
            </w:r>
          </w:p>
        </w:tc>
        <w:tc>
          <w:tcPr>
            <w:tcW w:w="2268" w:type="dxa"/>
          </w:tcPr>
          <w:p w14:paraId="1713C043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</w:tc>
        <w:tc>
          <w:tcPr>
            <w:tcW w:w="2268" w:type="dxa"/>
          </w:tcPr>
          <w:p w14:paraId="6BC3859B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Annually in May</w:t>
            </w:r>
          </w:p>
        </w:tc>
      </w:tr>
      <w:tr w:rsidR="00333B45" w14:paraId="7F68EBF5" w14:textId="77777777" w:rsidTr="00145221">
        <w:trPr>
          <w:trHeight w:val="805"/>
        </w:trPr>
        <w:tc>
          <w:tcPr>
            <w:tcW w:w="1951" w:type="dxa"/>
          </w:tcPr>
          <w:p w14:paraId="06BFA7C1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Meetings</w:t>
            </w:r>
          </w:p>
        </w:tc>
        <w:tc>
          <w:tcPr>
            <w:tcW w:w="3260" w:type="dxa"/>
          </w:tcPr>
          <w:p w14:paraId="01934D84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Attend, facilitate, provide venue</w:t>
            </w:r>
          </w:p>
        </w:tc>
        <w:tc>
          <w:tcPr>
            <w:tcW w:w="2268" w:type="dxa"/>
          </w:tcPr>
          <w:p w14:paraId="0B116F7D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</w:tc>
        <w:tc>
          <w:tcPr>
            <w:tcW w:w="2268" w:type="dxa"/>
          </w:tcPr>
          <w:p w14:paraId="36EEBA2C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  <w:tr w:rsidR="00333B45" w14:paraId="01C2ABA1" w14:textId="77777777" w:rsidTr="00145221">
        <w:trPr>
          <w:trHeight w:val="805"/>
        </w:trPr>
        <w:tc>
          <w:tcPr>
            <w:tcW w:w="1951" w:type="dxa"/>
          </w:tcPr>
          <w:p w14:paraId="7731008D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Parish/Borough events</w:t>
            </w:r>
          </w:p>
        </w:tc>
        <w:tc>
          <w:tcPr>
            <w:tcW w:w="3260" w:type="dxa"/>
          </w:tcPr>
          <w:p w14:paraId="2DEF0674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Attendance/involvement by Parish Council</w:t>
            </w:r>
          </w:p>
        </w:tc>
        <w:tc>
          <w:tcPr>
            <w:tcW w:w="2268" w:type="dxa"/>
          </w:tcPr>
          <w:p w14:paraId="45D752E7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Chair, Clerk &amp; Councillors</w:t>
            </w:r>
          </w:p>
        </w:tc>
        <w:tc>
          <w:tcPr>
            <w:tcW w:w="2268" w:type="dxa"/>
          </w:tcPr>
          <w:p w14:paraId="70943BAF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</w:tbl>
    <w:p w14:paraId="243EE721" w14:textId="77777777" w:rsidR="00333B45" w:rsidRDefault="00333B45" w:rsidP="00333B45">
      <w:pPr>
        <w:pStyle w:val="NoSpacing"/>
      </w:pPr>
    </w:p>
    <w:p w14:paraId="1C3593D7" w14:textId="77777777" w:rsidR="00333B45" w:rsidRDefault="00333B45" w:rsidP="00333B45">
      <w:pPr>
        <w:pStyle w:val="NoSpacing"/>
      </w:pPr>
    </w:p>
    <w:p w14:paraId="4E756816" w14:textId="77777777" w:rsidR="00333B45" w:rsidRDefault="00333B45" w:rsidP="00333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br/>
      </w:r>
    </w:p>
    <w:p w14:paraId="0926EAB0" w14:textId="77777777" w:rsidR="00DE31B5" w:rsidRDefault="00DE31B5" w:rsidP="00333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35061B7C" w14:textId="77777777" w:rsidR="00333B45" w:rsidRPr="005C25C1" w:rsidRDefault="00333B45" w:rsidP="00333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C25C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With Whom Council Communicates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3402"/>
        <w:gridCol w:w="2268"/>
        <w:gridCol w:w="2268"/>
      </w:tblGrid>
      <w:tr w:rsidR="00333B45" w14:paraId="4C1ECB8F" w14:textId="77777777" w:rsidTr="00145221">
        <w:trPr>
          <w:trHeight w:val="326"/>
        </w:trPr>
        <w:tc>
          <w:tcPr>
            <w:tcW w:w="1809" w:type="dxa"/>
          </w:tcPr>
          <w:p w14:paraId="46592AB4" w14:textId="77777777" w:rsidR="00333B4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3402" w:type="dxa"/>
          </w:tcPr>
          <w:p w14:paraId="65C8203E" w14:textId="77777777" w:rsidR="00333B45" w:rsidRPr="002101CC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Method</w:t>
            </w:r>
          </w:p>
        </w:tc>
        <w:tc>
          <w:tcPr>
            <w:tcW w:w="2268" w:type="dxa"/>
          </w:tcPr>
          <w:p w14:paraId="4989D718" w14:textId="77777777" w:rsidR="00333B45" w:rsidRPr="002101CC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101C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Action </w:t>
            </w:r>
          </w:p>
        </w:tc>
        <w:tc>
          <w:tcPr>
            <w:tcW w:w="2268" w:type="dxa"/>
          </w:tcPr>
          <w:p w14:paraId="480D9520" w14:textId="77777777" w:rsidR="00333B45" w:rsidRPr="002101CC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2101CC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Timescale</w:t>
            </w:r>
          </w:p>
        </w:tc>
      </w:tr>
      <w:tr w:rsidR="00333B45" w14:paraId="46A4F1D0" w14:textId="77777777" w:rsidTr="00145221">
        <w:trPr>
          <w:trHeight w:val="785"/>
        </w:trPr>
        <w:tc>
          <w:tcPr>
            <w:tcW w:w="1809" w:type="dxa"/>
          </w:tcPr>
          <w:p w14:paraId="54740C1B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Residents</w:t>
            </w:r>
          </w:p>
        </w:tc>
        <w:tc>
          <w:tcPr>
            <w:tcW w:w="3402" w:type="dxa"/>
          </w:tcPr>
          <w:p w14:paraId="03015BE0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Notice board, Newsletter and website.  Involvement in local organisations.  Public Open Forum at Council Meetings.  Annual Parish Meeting.  </w:t>
            </w:r>
          </w:p>
        </w:tc>
        <w:tc>
          <w:tcPr>
            <w:tcW w:w="2268" w:type="dxa"/>
          </w:tcPr>
          <w:p w14:paraId="662E61B6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</w:tc>
        <w:tc>
          <w:tcPr>
            <w:tcW w:w="2268" w:type="dxa"/>
          </w:tcPr>
          <w:p w14:paraId="1C676BF2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  <w:tr w:rsidR="00333B45" w14:paraId="09BBF08C" w14:textId="77777777" w:rsidTr="00145221">
        <w:trPr>
          <w:trHeight w:val="785"/>
        </w:trPr>
        <w:tc>
          <w:tcPr>
            <w:tcW w:w="1809" w:type="dxa"/>
          </w:tcPr>
          <w:p w14:paraId="40DD9CAB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Local Organisations</w:t>
            </w:r>
          </w:p>
        </w:tc>
        <w:tc>
          <w:tcPr>
            <w:tcW w:w="3402" w:type="dxa"/>
          </w:tcPr>
          <w:p w14:paraId="10D01960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Newsletter and website.</w:t>
            </w:r>
          </w:p>
          <w:p w14:paraId="1A6A35C5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Discussion at Council Meetings and informally</w:t>
            </w:r>
          </w:p>
        </w:tc>
        <w:tc>
          <w:tcPr>
            <w:tcW w:w="2268" w:type="dxa"/>
          </w:tcPr>
          <w:p w14:paraId="779D7B63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</w:tc>
        <w:tc>
          <w:tcPr>
            <w:tcW w:w="2268" w:type="dxa"/>
          </w:tcPr>
          <w:p w14:paraId="6F938756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  <w:tr w:rsidR="00333B45" w14:paraId="48CF389C" w14:textId="77777777" w:rsidTr="00145221">
        <w:trPr>
          <w:trHeight w:val="785"/>
        </w:trPr>
        <w:tc>
          <w:tcPr>
            <w:tcW w:w="1809" w:type="dxa"/>
          </w:tcPr>
          <w:p w14:paraId="0A07D98B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</w:t>
            </w:r>
            <w:r w:rsidRPr="00F46786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usinesses </w:t>
            </w:r>
          </w:p>
          <w:p w14:paraId="6A316330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402" w:type="dxa"/>
          </w:tcPr>
          <w:p w14:paraId="03B72366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Newsletter</w:t>
            </w:r>
            <w:r w:rsidR="0088701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 Directory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and website. Discussion at Council Meetings and informally</w:t>
            </w:r>
          </w:p>
        </w:tc>
        <w:tc>
          <w:tcPr>
            <w:tcW w:w="2268" w:type="dxa"/>
          </w:tcPr>
          <w:p w14:paraId="23D5B64E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</w:tc>
        <w:tc>
          <w:tcPr>
            <w:tcW w:w="2268" w:type="dxa"/>
          </w:tcPr>
          <w:p w14:paraId="58BF954B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  <w:tr w:rsidR="00333B45" w14:paraId="2EA66338" w14:textId="77777777" w:rsidTr="00CE158B">
        <w:trPr>
          <w:trHeight w:val="794"/>
        </w:trPr>
        <w:tc>
          <w:tcPr>
            <w:tcW w:w="1809" w:type="dxa"/>
          </w:tcPr>
          <w:p w14:paraId="50BB94C2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Police</w:t>
            </w:r>
          </w:p>
        </w:tc>
        <w:tc>
          <w:tcPr>
            <w:tcW w:w="3402" w:type="dxa"/>
          </w:tcPr>
          <w:p w14:paraId="4746B962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Item at Council meetings.  Formal &amp; informal meetings.</w:t>
            </w:r>
          </w:p>
          <w:p w14:paraId="7F42B572" w14:textId="77777777" w:rsidR="00021E7F" w:rsidRDefault="00021E7F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Contact with PCSO</w:t>
            </w:r>
          </w:p>
        </w:tc>
        <w:tc>
          <w:tcPr>
            <w:tcW w:w="2268" w:type="dxa"/>
          </w:tcPr>
          <w:p w14:paraId="3D37D63E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</w:tc>
        <w:tc>
          <w:tcPr>
            <w:tcW w:w="2268" w:type="dxa"/>
          </w:tcPr>
          <w:p w14:paraId="2222DDDE" w14:textId="77777777" w:rsidR="00333B45" w:rsidRDefault="00021E7F" w:rsidP="00021E7F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  <w:r w:rsidR="00333B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333B45" w14:paraId="369AAA10" w14:textId="77777777" w:rsidTr="00145221">
        <w:trPr>
          <w:trHeight w:val="805"/>
        </w:trPr>
        <w:tc>
          <w:tcPr>
            <w:tcW w:w="1809" w:type="dxa"/>
          </w:tcPr>
          <w:p w14:paraId="40391F74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Bedford BC </w:t>
            </w:r>
          </w:p>
        </w:tc>
        <w:tc>
          <w:tcPr>
            <w:tcW w:w="3402" w:type="dxa"/>
          </w:tcPr>
          <w:p w14:paraId="6A788340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Work closely with Borough Councillor and Bedford BC officers.  Bedford BC attendance at Council Meetings</w:t>
            </w:r>
          </w:p>
        </w:tc>
        <w:tc>
          <w:tcPr>
            <w:tcW w:w="2268" w:type="dxa"/>
          </w:tcPr>
          <w:p w14:paraId="2C500D7C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Borough Councillor, Clerk &amp; Councillors</w:t>
            </w:r>
          </w:p>
        </w:tc>
        <w:tc>
          <w:tcPr>
            <w:tcW w:w="2268" w:type="dxa"/>
          </w:tcPr>
          <w:p w14:paraId="162222B8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</w:tbl>
    <w:p w14:paraId="667AEAA6" w14:textId="77777777" w:rsidR="00333B45" w:rsidRPr="005C25C1" w:rsidRDefault="00333B45" w:rsidP="00333B4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br/>
      </w:r>
      <w:r w:rsidRPr="005C25C1">
        <w:rPr>
          <w:rFonts w:ascii="Times New Roman" w:hAnsi="Times New Roman" w:cs="Times New Roman"/>
          <w:b/>
          <w:sz w:val="24"/>
          <w:szCs w:val="24"/>
        </w:rPr>
        <w:t>Consultation Issues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3"/>
        <w:gridCol w:w="3488"/>
        <w:gridCol w:w="2268"/>
        <w:gridCol w:w="2268"/>
      </w:tblGrid>
      <w:tr w:rsidR="00333B45" w14:paraId="4652E455" w14:textId="77777777" w:rsidTr="00145221">
        <w:trPr>
          <w:trHeight w:val="324"/>
        </w:trPr>
        <w:tc>
          <w:tcPr>
            <w:tcW w:w="1723" w:type="dxa"/>
          </w:tcPr>
          <w:p w14:paraId="1488BD0C" w14:textId="77777777" w:rsidR="00333B45" w:rsidRPr="001514D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514D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3488" w:type="dxa"/>
          </w:tcPr>
          <w:p w14:paraId="5CC9278F" w14:textId="77777777" w:rsidR="00333B45" w:rsidRPr="001514D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514D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Method</w:t>
            </w:r>
          </w:p>
        </w:tc>
        <w:tc>
          <w:tcPr>
            <w:tcW w:w="2268" w:type="dxa"/>
          </w:tcPr>
          <w:p w14:paraId="2BFF8D9D" w14:textId="77777777" w:rsidR="00333B45" w:rsidRPr="001514D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514D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2268" w:type="dxa"/>
          </w:tcPr>
          <w:p w14:paraId="05E892C3" w14:textId="77777777" w:rsidR="00333B45" w:rsidRPr="001514D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514D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Timescale</w:t>
            </w:r>
          </w:p>
        </w:tc>
      </w:tr>
      <w:tr w:rsidR="00333B45" w14:paraId="02301B07" w14:textId="77777777" w:rsidTr="00145221">
        <w:trPr>
          <w:trHeight w:val="1079"/>
        </w:trPr>
        <w:tc>
          <w:tcPr>
            <w:tcW w:w="1723" w:type="dxa"/>
          </w:tcPr>
          <w:p w14:paraId="750E7222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Planning</w:t>
            </w:r>
          </w:p>
        </w:tc>
        <w:tc>
          <w:tcPr>
            <w:tcW w:w="3488" w:type="dxa"/>
          </w:tcPr>
          <w:p w14:paraId="463D79B6" w14:textId="77777777" w:rsidR="00333B45" w:rsidRDefault="00333B45" w:rsidP="00C95DE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New plans discussed at every Council meeting.  </w:t>
            </w:r>
            <w:r w:rsidR="00C95DE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Open Forum for residents’ comments.</w:t>
            </w:r>
          </w:p>
          <w:p w14:paraId="3F732298" w14:textId="77777777" w:rsidR="00C95DE1" w:rsidRDefault="00C95DE1" w:rsidP="00C95DE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Neighbourhood Plan</w:t>
            </w:r>
          </w:p>
        </w:tc>
        <w:tc>
          <w:tcPr>
            <w:tcW w:w="2268" w:type="dxa"/>
          </w:tcPr>
          <w:p w14:paraId="3F02F524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to list on Council agendas.</w:t>
            </w:r>
          </w:p>
          <w:p w14:paraId="6F832A56" w14:textId="77777777" w:rsidR="00333B45" w:rsidRDefault="00C95DE1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Neighbourhood Plan Group</w:t>
            </w:r>
          </w:p>
        </w:tc>
        <w:tc>
          <w:tcPr>
            <w:tcW w:w="2268" w:type="dxa"/>
          </w:tcPr>
          <w:p w14:paraId="15FC114B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10 meetings p.a.</w:t>
            </w:r>
          </w:p>
        </w:tc>
      </w:tr>
      <w:tr w:rsidR="00333B45" w14:paraId="58666D5A" w14:textId="77777777" w:rsidTr="00145221">
        <w:trPr>
          <w:trHeight w:val="1079"/>
        </w:trPr>
        <w:tc>
          <w:tcPr>
            <w:tcW w:w="1723" w:type="dxa"/>
          </w:tcPr>
          <w:p w14:paraId="0A89988A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Housing</w:t>
            </w:r>
          </w:p>
        </w:tc>
        <w:tc>
          <w:tcPr>
            <w:tcW w:w="3488" w:type="dxa"/>
          </w:tcPr>
          <w:p w14:paraId="5BAD9411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Plans discussed at Council Meetings.  </w:t>
            </w:r>
          </w:p>
          <w:p w14:paraId="2D1627E9" w14:textId="77777777" w:rsidR="00333B45" w:rsidRDefault="00333B45" w:rsidP="00153E8B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Housing Needs Survey</w:t>
            </w:r>
            <w:r w:rsidR="0009198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delivered to every house.  </w:t>
            </w:r>
          </w:p>
        </w:tc>
        <w:tc>
          <w:tcPr>
            <w:tcW w:w="2268" w:type="dxa"/>
          </w:tcPr>
          <w:p w14:paraId="4605D4BC" w14:textId="77777777" w:rsidR="00153E8B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Clerk &amp; Councillors,  Bedford BC, </w:t>
            </w:r>
          </w:p>
          <w:p w14:paraId="68BF07E3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BRCC</w:t>
            </w:r>
          </w:p>
        </w:tc>
        <w:tc>
          <w:tcPr>
            <w:tcW w:w="2268" w:type="dxa"/>
          </w:tcPr>
          <w:p w14:paraId="039E7645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  <w:p w14:paraId="712BF0A2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  <w:p w14:paraId="3DBB6034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As required</w:t>
            </w:r>
          </w:p>
        </w:tc>
      </w:tr>
      <w:tr w:rsidR="00333B45" w14:paraId="55F9A1E7" w14:textId="77777777" w:rsidTr="00145221">
        <w:trPr>
          <w:trHeight w:val="1079"/>
        </w:trPr>
        <w:tc>
          <w:tcPr>
            <w:tcW w:w="1723" w:type="dxa"/>
          </w:tcPr>
          <w:p w14:paraId="6C7DF3F4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Village Issues e.g. Traffic</w:t>
            </w:r>
          </w:p>
          <w:p w14:paraId="3704C4D0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Streetlighting</w:t>
            </w:r>
          </w:p>
          <w:p w14:paraId="4CFF2C10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Sport/Leisure</w:t>
            </w:r>
          </w:p>
        </w:tc>
        <w:tc>
          <w:tcPr>
            <w:tcW w:w="3488" w:type="dxa"/>
          </w:tcPr>
          <w:p w14:paraId="744A4D1B" w14:textId="77777777" w:rsidR="00333B45" w:rsidRDefault="00C95DE1" w:rsidP="00C95DE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Neighbourhood Plan survey</w:t>
            </w:r>
            <w:r w:rsidR="0009198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333B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delivered to every house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  R</w:t>
            </w:r>
            <w:r w:rsidR="00333B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equest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s</w:t>
            </w:r>
            <w:r w:rsidR="00333B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for comments/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333B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suggestions/opinions via Newsletter and website.  Annual Parish Meeting. 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Neighbourhood</w:t>
            </w:r>
            <w:r w:rsidR="00333B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Plan</w:t>
            </w:r>
          </w:p>
        </w:tc>
        <w:tc>
          <w:tcPr>
            <w:tcW w:w="2268" w:type="dxa"/>
          </w:tcPr>
          <w:p w14:paraId="617D0935" w14:textId="77777777" w:rsidR="00C95DE1" w:rsidRDefault="00333B45" w:rsidP="00C95DE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Councillors,</w:t>
            </w:r>
          </w:p>
          <w:p w14:paraId="14D70E99" w14:textId="77777777" w:rsidR="00333B45" w:rsidRDefault="00C95DE1" w:rsidP="00C95DE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Neighbourhood Plan Group,</w:t>
            </w:r>
            <w:r w:rsidR="00333B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Bedford BC</w:t>
            </w:r>
          </w:p>
        </w:tc>
        <w:tc>
          <w:tcPr>
            <w:tcW w:w="2268" w:type="dxa"/>
          </w:tcPr>
          <w:p w14:paraId="1957BCFB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As required</w:t>
            </w:r>
          </w:p>
        </w:tc>
      </w:tr>
      <w:tr w:rsidR="00333B45" w14:paraId="4F6A8155" w14:textId="77777777" w:rsidTr="00145221">
        <w:trPr>
          <w:trHeight w:val="1079"/>
        </w:trPr>
        <w:tc>
          <w:tcPr>
            <w:tcW w:w="1723" w:type="dxa"/>
          </w:tcPr>
          <w:p w14:paraId="64C50803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Local Issues</w:t>
            </w:r>
          </w:p>
        </w:tc>
        <w:tc>
          <w:tcPr>
            <w:tcW w:w="3488" w:type="dxa"/>
          </w:tcPr>
          <w:p w14:paraId="75D146E9" w14:textId="77777777" w:rsidR="00333B45" w:rsidRDefault="00333B45" w:rsidP="00C95DE1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Noticeboard, newsletter and website.  Bedford BC/local service providers’ attendance at Council Meetings.  Annual Parish Meeting.  </w:t>
            </w:r>
            <w:r w:rsidR="00C95DE1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Neighbourhood Plan</w:t>
            </w:r>
          </w:p>
        </w:tc>
        <w:tc>
          <w:tcPr>
            <w:tcW w:w="2268" w:type="dxa"/>
          </w:tcPr>
          <w:p w14:paraId="789A4117" w14:textId="77777777" w:rsidR="00145221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Councillors,</w:t>
            </w:r>
          </w:p>
          <w:p w14:paraId="50C017A6" w14:textId="77777777" w:rsidR="00C74E57" w:rsidRDefault="00145221" w:rsidP="00C74E57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Neighbourhood Plan Group</w:t>
            </w:r>
            <w:r w:rsidR="00C74E5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,</w:t>
            </w:r>
            <w:r w:rsidR="00333B45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14:paraId="745824BA" w14:textId="77777777" w:rsidR="00333B45" w:rsidRDefault="00333B45" w:rsidP="00C74E57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Bedford BC officers, </w:t>
            </w:r>
            <w:r w:rsidR="00C74E5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local service providers </w:t>
            </w:r>
          </w:p>
        </w:tc>
        <w:tc>
          <w:tcPr>
            <w:tcW w:w="2268" w:type="dxa"/>
          </w:tcPr>
          <w:p w14:paraId="7485E336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As required</w:t>
            </w:r>
          </w:p>
        </w:tc>
      </w:tr>
      <w:tr w:rsidR="00333B45" w14:paraId="275D1180" w14:textId="77777777" w:rsidTr="00145221">
        <w:trPr>
          <w:trHeight w:val="1079"/>
        </w:trPr>
        <w:tc>
          <w:tcPr>
            <w:tcW w:w="1723" w:type="dxa"/>
          </w:tcPr>
          <w:p w14:paraId="43F07751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Local Democracy </w:t>
            </w:r>
          </w:p>
        </w:tc>
        <w:tc>
          <w:tcPr>
            <w:tcW w:w="3488" w:type="dxa"/>
          </w:tcPr>
          <w:p w14:paraId="7B1E254E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Encourage residents to stand as Parish Councillors via noticeboard, website and in person</w:t>
            </w:r>
          </w:p>
        </w:tc>
        <w:tc>
          <w:tcPr>
            <w:tcW w:w="2268" w:type="dxa"/>
          </w:tcPr>
          <w:p w14:paraId="4E8A1B18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</w:tc>
        <w:tc>
          <w:tcPr>
            <w:tcW w:w="2268" w:type="dxa"/>
          </w:tcPr>
          <w:p w14:paraId="233E4801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Ongoing, particularly in election years.</w:t>
            </w:r>
          </w:p>
        </w:tc>
      </w:tr>
      <w:tr w:rsidR="00333B45" w14:paraId="0E6F4380" w14:textId="77777777" w:rsidTr="00145221">
        <w:trPr>
          <w:trHeight w:val="1079"/>
        </w:trPr>
        <w:tc>
          <w:tcPr>
            <w:tcW w:w="1723" w:type="dxa"/>
          </w:tcPr>
          <w:p w14:paraId="38752BC0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Hard to reach groups</w:t>
            </w:r>
          </w:p>
        </w:tc>
        <w:tc>
          <w:tcPr>
            <w:tcW w:w="3488" w:type="dxa"/>
          </w:tcPr>
          <w:p w14:paraId="021C2CD6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Council representative on Youth Group Committee.  Meetings with young people/Bedford BC Youth Service</w:t>
            </w:r>
          </w:p>
        </w:tc>
        <w:tc>
          <w:tcPr>
            <w:tcW w:w="2268" w:type="dxa"/>
          </w:tcPr>
          <w:p w14:paraId="0DF0B72E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Youth Group representative,  Borough Councillor, Clerk &amp; Councillors</w:t>
            </w:r>
          </w:p>
        </w:tc>
        <w:tc>
          <w:tcPr>
            <w:tcW w:w="2268" w:type="dxa"/>
          </w:tcPr>
          <w:p w14:paraId="66B02458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</w:tbl>
    <w:p w14:paraId="5D7D3ED2" w14:textId="77777777" w:rsidR="00C74E57" w:rsidRDefault="00333B45" w:rsidP="00333B45">
      <w:pPr>
        <w:pStyle w:val="NoSpacing"/>
        <w:rPr>
          <w:rFonts w:ascii="Times New Roman" w:hAnsi="Times New Roman" w:cs="Times New Roman"/>
          <w:b/>
          <w:sz w:val="24"/>
          <w:szCs w:val="24"/>
          <w:lang w:eastAsia="en-GB"/>
        </w:rPr>
      </w:pPr>
      <w:r>
        <w:rPr>
          <w:lang w:eastAsia="en-GB"/>
        </w:rPr>
        <w:br/>
      </w:r>
    </w:p>
    <w:p w14:paraId="28DFD668" w14:textId="77777777" w:rsidR="00333B45" w:rsidRPr="005C25C1" w:rsidRDefault="00333B45" w:rsidP="00333B45">
      <w:pPr>
        <w:pStyle w:val="NoSpacing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5C25C1">
        <w:rPr>
          <w:rFonts w:ascii="Times New Roman" w:hAnsi="Times New Roman" w:cs="Times New Roman"/>
          <w:b/>
          <w:sz w:val="24"/>
          <w:szCs w:val="24"/>
          <w:lang w:eastAsia="en-GB"/>
        </w:rPr>
        <w:lastRenderedPageBreak/>
        <w:t>Community Satisfaction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3"/>
        <w:gridCol w:w="3328"/>
        <w:gridCol w:w="2268"/>
        <w:gridCol w:w="2268"/>
      </w:tblGrid>
      <w:tr w:rsidR="00333B45" w14:paraId="5D8D44B5" w14:textId="77777777" w:rsidTr="00145221">
        <w:trPr>
          <w:trHeight w:val="326"/>
        </w:trPr>
        <w:tc>
          <w:tcPr>
            <w:tcW w:w="1883" w:type="dxa"/>
          </w:tcPr>
          <w:p w14:paraId="2E311EA3" w14:textId="77777777" w:rsidR="00333B45" w:rsidRPr="001514D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514D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3328" w:type="dxa"/>
          </w:tcPr>
          <w:p w14:paraId="2D71184D" w14:textId="77777777" w:rsidR="00333B45" w:rsidRPr="001514D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514D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Method</w:t>
            </w:r>
          </w:p>
        </w:tc>
        <w:tc>
          <w:tcPr>
            <w:tcW w:w="2268" w:type="dxa"/>
          </w:tcPr>
          <w:p w14:paraId="66BE0794" w14:textId="77777777" w:rsidR="00333B45" w:rsidRPr="001514D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514D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Action</w:t>
            </w:r>
          </w:p>
        </w:tc>
        <w:tc>
          <w:tcPr>
            <w:tcW w:w="2268" w:type="dxa"/>
          </w:tcPr>
          <w:p w14:paraId="2335AF28" w14:textId="77777777" w:rsidR="00333B45" w:rsidRPr="001514D5" w:rsidRDefault="00333B45" w:rsidP="003669C5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1514D5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Timescale</w:t>
            </w:r>
          </w:p>
        </w:tc>
      </w:tr>
      <w:tr w:rsidR="00333B45" w14:paraId="33DA2AEB" w14:textId="77777777" w:rsidTr="00145221">
        <w:trPr>
          <w:trHeight w:val="1079"/>
        </w:trPr>
        <w:tc>
          <w:tcPr>
            <w:tcW w:w="1883" w:type="dxa"/>
          </w:tcPr>
          <w:p w14:paraId="0F91AFEB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Feedback at Council Meetings/Annual Parish Meeting</w:t>
            </w:r>
          </w:p>
        </w:tc>
        <w:tc>
          <w:tcPr>
            <w:tcW w:w="3328" w:type="dxa"/>
          </w:tcPr>
          <w:p w14:paraId="734DE3D3" w14:textId="2D5292A5" w:rsidR="00C74E57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Public Open Forum and Correspondence Item at Council Meetings.  Q &amp; A Item at Annual Parish Meeting. </w:t>
            </w:r>
          </w:p>
        </w:tc>
        <w:tc>
          <w:tcPr>
            <w:tcW w:w="2268" w:type="dxa"/>
          </w:tcPr>
          <w:p w14:paraId="0E2A15DC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  <w:r w:rsidR="00C74E57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F95444D" w14:textId="77777777" w:rsidR="00C74E57" w:rsidRDefault="00C74E57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Neighbourhood Plan Group</w:t>
            </w:r>
          </w:p>
        </w:tc>
        <w:tc>
          <w:tcPr>
            <w:tcW w:w="2268" w:type="dxa"/>
          </w:tcPr>
          <w:p w14:paraId="1C6A44B2" w14:textId="77777777" w:rsidR="00333B45" w:rsidRDefault="00A7757D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  <w:tr w:rsidR="00333B45" w14:paraId="4DEEB2DF" w14:textId="77777777" w:rsidTr="00145221">
        <w:trPr>
          <w:trHeight w:val="718"/>
        </w:trPr>
        <w:tc>
          <w:tcPr>
            <w:tcW w:w="1883" w:type="dxa"/>
          </w:tcPr>
          <w:p w14:paraId="53AD536F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Response to consultations</w:t>
            </w:r>
          </w:p>
        </w:tc>
        <w:tc>
          <w:tcPr>
            <w:tcW w:w="3328" w:type="dxa"/>
          </w:tcPr>
          <w:p w14:paraId="3B66AFE7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Monitor response rate and format.</w:t>
            </w:r>
          </w:p>
        </w:tc>
        <w:tc>
          <w:tcPr>
            <w:tcW w:w="2268" w:type="dxa"/>
          </w:tcPr>
          <w:p w14:paraId="6D76FDF1" w14:textId="77777777" w:rsidR="00333B45" w:rsidRDefault="00333B45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Clerk &amp; Councillors</w:t>
            </w:r>
          </w:p>
          <w:p w14:paraId="08F8FC44" w14:textId="77777777" w:rsidR="00C74E57" w:rsidRDefault="00C74E57" w:rsidP="00C74E57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Neighbourhood Plan Group</w:t>
            </w:r>
          </w:p>
          <w:p w14:paraId="52F27DF7" w14:textId="77777777" w:rsidR="00C74E57" w:rsidRDefault="00C74E57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268" w:type="dxa"/>
          </w:tcPr>
          <w:p w14:paraId="3BD74E96" w14:textId="77777777" w:rsidR="00333B45" w:rsidRDefault="00A7757D" w:rsidP="003669C5">
            <w:pP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Ongoing</w:t>
            </w:r>
          </w:p>
        </w:tc>
      </w:tr>
    </w:tbl>
    <w:p w14:paraId="595101CE" w14:textId="77777777" w:rsidR="00333B45" w:rsidRDefault="00333B45" w:rsidP="00333B45">
      <w:pPr>
        <w:rPr>
          <w:rFonts w:cs="Arial"/>
          <w:sz w:val="24"/>
          <w:szCs w:val="24"/>
          <w:highlight w:val="lightGray"/>
          <w:lang w:eastAsia="en-GB"/>
        </w:rPr>
      </w:pPr>
    </w:p>
    <w:p w14:paraId="13BF3227" w14:textId="77777777" w:rsidR="00333B45" w:rsidRDefault="00333B45" w:rsidP="00333B45">
      <w:pPr>
        <w:rPr>
          <w:rFonts w:cs="Arial"/>
          <w:sz w:val="24"/>
          <w:szCs w:val="24"/>
          <w:highlight w:val="lightGray"/>
          <w:lang w:eastAsia="en-GB"/>
        </w:rPr>
      </w:pPr>
    </w:p>
    <w:p w14:paraId="28F3AE61" w14:textId="77777777" w:rsidR="00333B45" w:rsidRDefault="00333B45" w:rsidP="00333B45">
      <w:pPr>
        <w:rPr>
          <w:rFonts w:cs="Arial"/>
          <w:sz w:val="24"/>
          <w:szCs w:val="24"/>
          <w:highlight w:val="lightGray"/>
          <w:lang w:eastAsia="en-GB"/>
        </w:rPr>
      </w:pPr>
    </w:p>
    <w:p w14:paraId="27757929" w14:textId="77777777" w:rsidR="00333B45" w:rsidRDefault="00333B45" w:rsidP="00333B45">
      <w:pPr>
        <w:rPr>
          <w:rFonts w:cs="Arial"/>
          <w:sz w:val="24"/>
          <w:szCs w:val="24"/>
          <w:highlight w:val="lightGray"/>
          <w:lang w:eastAsia="en-GB"/>
        </w:rPr>
      </w:pPr>
    </w:p>
    <w:p w14:paraId="60B5DD07" w14:textId="77777777" w:rsidR="00333B45" w:rsidRDefault="00333B45" w:rsidP="00333B45">
      <w:pPr>
        <w:rPr>
          <w:rFonts w:cs="Arial"/>
          <w:sz w:val="24"/>
          <w:szCs w:val="24"/>
          <w:highlight w:val="lightGray"/>
          <w:lang w:eastAsia="en-GB"/>
        </w:rPr>
      </w:pPr>
    </w:p>
    <w:p w14:paraId="3BED4C28" w14:textId="77777777" w:rsidR="00333B45" w:rsidRDefault="00333B45" w:rsidP="00333B45">
      <w:pPr>
        <w:rPr>
          <w:rFonts w:cs="Arial"/>
          <w:sz w:val="24"/>
          <w:szCs w:val="24"/>
          <w:highlight w:val="lightGray"/>
          <w:lang w:eastAsia="en-GB"/>
        </w:rPr>
      </w:pPr>
    </w:p>
    <w:p w14:paraId="198F629D" w14:textId="77777777" w:rsidR="00AA6F1E" w:rsidRDefault="00AA6F1E"/>
    <w:sectPr w:rsidR="00AA6F1E" w:rsidSect="00DE31B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3B45"/>
    <w:rsid w:val="00021E7F"/>
    <w:rsid w:val="00091984"/>
    <w:rsid w:val="00145221"/>
    <w:rsid w:val="00153E8B"/>
    <w:rsid w:val="00333B45"/>
    <w:rsid w:val="003C37BC"/>
    <w:rsid w:val="00887015"/>
    <w:rsid w:val="00A7757D"/>
    <w:rsid w:val="00AA6F1E"/>
    <w:rsid w:val="00C45A41"/>
    <w:rsid w:val="00C74E57"/>
    <w:rsid w:val="00C95DE1"/>
    <w:rsid w:val="00CE158B"/>
    <w:rsid w:val="00D33B0F"/>
    <w:rsid w:val="00DE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120660"/>
  <w15:docId w15:val="{44D1E0F2-8D7E-49B8-966A-1C5EA567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3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33B4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719</Words>
  <Characters>4104</Characters>
  <Application>Microsoft Office Word</Application>
  <DocSecurity>0</DocSecurity>
  <Lines>34</Lines>
  <Paragraphs>9</Paragraphs>
  <ScaleCrop>false</ScaleCrop>
  <Company/>
  <LinksUpToDate>false</LinksUpToDate>
  <CharactersWithSpaces>4814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</dc:creator>
  <cp:lastModifiedBy>A Paice</cp:lastModifiedBy>
  <cp:revision>15</cp:revision>
  <dcterms:created xsi:type="dcterms:W3CDTF">2015-10-27T13:05:00Z</dcterms:created>
  <dcterms:modified xsi:type="dcterms:W3CDTF">2021-10-27T16:37:00Z</dcterms:modified>
</cp:coreProperties>
</file>